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1B" w:rsidRDefault="00D5041B" w:rsidP="00D5041B">
      <w:pPr>
        <w:pStyle w:val="Tytu"/>
        <w:rPr>
          <w:b w:val="0"/>
          <w:bCs w:val="0"/>
          <w:sz w:val="24"/>
          <w:szCs w:val="24"/>
        </w:rPr>
      </w:pPr>
      <w:r>
        <w:rPr>
          <w:b w:val="0"/>
          <w:sz w:val="24"/>
          <w:szCs w:val="24"/>
        </w:rPr>
        <w:t>STATUT</w:t>
      </w:r>
    </w:p>
    <w:p w:rsidR="00D5041B" w:rsidRDefault="00D5041B" w:rsidP="00D5041B">
      <w:pPr>
        <w:pStyle w:val="Podtytu"/>
        <w:rPr>
          <w:b w:val="0"/>
          <w:sz w:val="24"/>
          <w:szCs w:val="24"/>
        </w:rPr>
      </w:pPr>
      <w:r>
        <w:rPr>
          <w:b w:val="0"/>
          <w:sz w:val="24"/>
          <w:szCs w:val="24"/>
        </w:rPr>
        <w:t>Stowarzyszenia Psychologów Chrześcijańskich</w:t>
      </w:r>
    </w:p>
    <w:p w:rsidR="00D5041B" w:rsidRDefault="00D5041B" w:rsidP="00D5041B">
      <w:pPr>
        <w:jc w:val="center"/>
        <w:rPr>
          <w:i/>
          <w:iCs/>
          <w:sz w:val="24"/>
          <w:szCs w:val="24"/>
        </w:rPr>
      </w:pPr>
      <w:r>
        <w:rPr>
          <w:i/>
          <w:iCs/>
          <w:sz w:val="24"/>
          <w:szCs w:val="24"/>
        </w:rPr>
        <w:t xml:space="preserve">tekst jednolity </w:t>
      </w:r>
    </w:p>
    <w:p w:rsidR="00D5041B" w:rsidRDefault="00D5041B" w:rsidP="00D5041B">
      <w:pPr>
        <w:jc w:val="center"/>
        <w:rPr>
          <w:sz w:val="24"/>
          <w:szCs w:val="24"/>
        </w:rPr>
      </w:pPr>
      <w:r>
        <w:rPr>
          <w:i/>
          <w:iCs/>
          <w:sz w:val="24"/>
          <w:szCs w:val="24"/>
        </w:rPr>
        <w:t>uwzględniający uchwały Walnego</w:t>
      </w:r>
      <w:r w:rsidR="0035125A">
        <w:rPr>
          <w:i/>
          <w:iCs/>
          <w:sz w:val="24"/>
          <w:szCs w:val="24"/>
        </w:rPr>
        <w:t xml:space="preserve"> Zgromadzenia Członków z dnia 12.11.2016</w:t>
      </w:r>
      <w:r>
        <w:rPr>
          <w:i/>
          <w:iCs/>
          <w:sz w:val="24"/>
          <w:szCs w:val="24"/>
        </w:rPr>
        <w:t xml:space="preserve"> r.</w:t>
      </w:r>
    </w:p>
    <w:p w:rsidR="00D5041B" w:rsidRDefault="00D5041B" w:rsidP="00D5041B">
      <w:pPr>
        <w:jc w:val="both"/>
        <w:rPr>
          <w:bCs/>
          <w:sz w:val="24"/>
          <w:szCs w:val="24"/>
        </w:rPr>
      </w:pPr>
    </w:p>
    <w:p w:rsidR="00D5041B" w:rsidRDefault="00D5041B" w:rsidP="00D5041B">
      <w:pPr>
        <w:jc w:val="center"/>
        <w:rPr>
          <w:bCs/>
          <w:sz w:val="24"/>
          <w:szCs w:val="24"/>
        </w:rPr>
      </w:pPr>
      <w:r>
        <w:rPr>
          <w:bCs/>
          <w:sz w:val="24"/>
          <w:szCs w:val="24"/>
        </w:rPr>
        <w:t>Rozdział I</w:t>
      </w:r>
    </w:p>
    <w:p w:rsidR="00D5041B" w:rsidRDefault="00D5041B" w:rsidP="00D5041B">
      <w:pPr>
        <w:jc w:val="center"/>
        <w:rPr>
          <w:bCs/>
          <w:sz w:val="24"/>
          <w:szCs w:val="24"/>
        </w:rPr>
      </w:pPr>
      <w:r>
        <w:rPr>
          <w:bCs/>
          <w:sz w:val="24"/>
          <w:szCs w:val="24"/>
        </w:rPr>
        <w:t>Postanowienia ogólne</w:t>
      </w:r>
    </w:p>
    <w:p w:rsidR="00D5041B" w:rsidRDefault="00D5041B" w:rsidP="00D5041B">
      <w:pPr>
        <w:jc w:val="center"/>
        <w:rPr>
          <w:bCs/>
          <w:sz w:val="24"/>
          <w:szCs w:val="24"/>
        </w:rPr>
      </w:pPr>
      <w:r>
        <w:rPr>
          <w:bCs/>
          <w:sz w:val="24"/>
          <w:szCs w:val="24"/>
        </w:rPr>
        <w:t>§ 1</w:t>
      </w:r>
    </w:p>
    <w:p w:rsidR="00D5041B" w:rsidRDefault="00D5041B" w:rsidP="00D5041B">
      <w:pPr>
        <w:pStyle w:val="Tekstpodstawowy"/>
        <w:rPr>
          <w:snapToGrid w:val="0"/>
          <w:sz w:val="24"/>
          <w:szCs w:val="24"/>
        </w:rPr>
      </w:pPr>
      <w:r>
        <w:rPr>
          <w:snapToGrid w:val="0"/>
          <w:sz w:val="24"/>
          <w:szCs w:val="24"/>
        </w:rPr>
        <w:t>Stowarzyszenie nosi nazwę "Stowarzyszenie Psychologów Chrześcijańskich", w dalszej części statutu zwane: Stowarzyszeniem.</w:t>
      </w:r>
    </w:p>
    <w:p w:rsidR="00D5041B" w:rsidRDefault="00D5041B" w:rsidP="00D5041B">
      <w:pPr>
        <w:jc w:val="center"/>
        <w:rPr>
          <w:bCs/>
          <w:snapToGrid w:val="0"/>
          <w:sz w:val="24"/>
          <w:szCs w:val="24"/>
        </w:rPr>
      </w:pPr>
      <w:r>
        <w:rPr>
          <w:bCs/>
          <w:snapToGrid w:val="0"/>
          <w:sz w:val="24"/>
          <w:szCs w:val="24"/>
        </w:rPr>
        <w:t>§ 2</w:t>
      </w:r>
    </w:p>
    <w:p w:rsidR="00D5041B" w:rsidRDefault="00D5041B" w:rsidP="00D5041B">
      <w:pPr>
        <w:jc w:val="both"/>
        <w:rPr>
          <w:sz w:val="24"/>
          <w:szCs w:val="24"/>
        </w:rPr>
      </w:pPr>
      <w:r>
        <w:rPr>
          <w:sz w:val="24"/>
          <w:szCs w:val="24"/>
        </w:rPr>
        <w:t>Terenem działalności Stowarzyszenia jest terytorium Rzeczypospolitej Polskiej.</w:t>
      </w:r>
    </w:p>
    <w:p w:rsidR="00D5041B" w:rsidRDefault="00D5041B" w:rsidP="00D5041B">
      <w:pPr>
        <w:jc w:val="both"/>
        <w:rPr>
          <w:sz w:val="24"/>
          <w:szCs w:val="24"/>
        </w:rPr>
      </w:pPr>
      <w:r>
        <w:rPr>
          <w:sz w:val="24"/>
          <w:szCs w:val="24"/>
        </w:rPr>
        <w:t>Siedzibą władz naczelnych jest miasto stołeczne Warszawa.</w:t>
      </w:r>
    </w:p>
    <w:p w:rsidR="00D5041B" w:rsidRDefault="00D5041B" w:rsidP="00D5041B">
      <w:pPr>
        <w:jc w:val="center"/>
        <w:rPr>
          <w:bCs/>
          <w:sz w:val="24"/>
          <w:szCs w:val="24"/>
        </w:rPr>
      </w:pPr>
      <w:r>
        <w:rPr>
          <w:bCs/>
          <w:sz w:val="24"/>
          <w:szCs w:val="24"/>
        </w:rPr>
        <w:t>§ 3</w:t>
      </w:r>
    </w:p>
    <w:p w:rsidR="00D5041B" w:rsidRDefault="00D5041B" w:rsidP="00D5041B">
      <w:pPr>
        <w:numPr>
          <w:ilvl w:val="0"/>
          <w:numId w:val="1"/>
        </w:numPr>
        <w:jc w:val="both"/>
        <w:rPr>
          <w:snapToGrid w:val="0"/>
          <w:sz w:val="24"/>
          <w:szCs w:val="24"/>
        </w:rPr>
      </w:pPr>
      <w:r>
        <w:rPr>
          <w:snapToGrid w:val="0"/>
          <w:sz w:val="24"/>
          <w:szCs w:val="24"/>
        </w:rPr>
        <w:t>Stowarzyszenie ma osobowość prawną i może w granicach obowiązującego prawa stowarzyszać się z innymi podmiotami, o ile ich cele i działalność nie są sprzeczne z celami Stowarzyszenia.</w:t>
      </w:r>
    </w:p>
    <w:p w:rsidR="00D5041B" w:rsidRDefault="00D5041B" w:rsidP="00D5041B">
      <w:pPr>
        <w:numPr>
          <w:ilvl w:val="0"/>
          <w:numId w:val="1"/>
        </w:numPr>
        <w:jc w:val="both"/>
        <w:rPr>
          <w:snapToGrid w:val="0"/>
          <w:sz w:val="24"/>
          <w:szCs w:val="24"/>
        </w:rPr>
      </w:pPr>
      <w:r>
        <w:rPr>
          <w:snapToGrid w:val="0"/>
          <w:sz w:val="24"/>
          <w:szCs w:val="24"/>
        </w:rPr>
        <w:t xml:space="preserve">Stowarzyszenie może powoływać oddziały terenowe oraz sekcje. Oddziały mogą uzyskiwać  osobowość prawną na podstawie uchwały Zarządu Głównego. </w:t>
      </w:r>
      <w:r>
        <w:rPr>
          <w:rStyle w:val="apple-style-span"/>
          <w:sz w:val="24"/>
          <w:szCs w:val="24"/>
        </w:rPr>
        <w:t>Oddziały bez osobowości prawnej korzystają z osobowości prawnej Stowarzyszenia na podstawie pełnomocnictw Zarządu Głównego.</w:t>
      </w:r>
    </w:p>
    <w:p w:rsidR="00D5041B" w:rsidRDefault="00D5041B" w:rsidP="00D5041B">
      <w:pPr>
        <w:jc w:val="center"/>
        <w:rPr>
          <w:bCs/>
          <w:snapToGrid w:val="0"/>
          <w:sz w:val="24"/>
          <w:szCs w:val="24"/>
        </w:rPr>
      </w:pPr>
      <w:r>
        <w:rPr>
          <w:bCs/>
          <w:snapToGrid w:val="0"/>
          <w:sz w:val="24"/>
          <w:szCs w:val="24"/>
        </w:rPr>
        <w:t>§ 4</w:t>
      </w:r>
    </w:p>
    <w:p w:rsidR="00D5041B" w:rsidRDefault="00D5041B" w:rsidP="00D5041B">
      <w:pPr>
        <w:jc w:val="both"/>
        <w:rPr>
          <w:sz w:val="24"/>
          <w:szCs w:val="24"/>
        </w:rPr>
      </w:pPr>
      <w:r>
        <w:rPr>
          <w:sz w:val="24"/>
          <w:szCs w:val="24"/>
        </w:rPr>
        <w:t>Stowarzyszenie może być członkiem zagranicznych organizacji o podobnym profilu działania lub współpracować z nimi.</w:t>
      </w:r>
    </w:p>
    <w:p w:rsidR="00D5041B" w:rsidRDefault="00D5041B" w:rsidP="00D5041B">
      <w:pPr>
        <w:jc w:val="center"/>
        <w:rPr>
          <w:bCs/>
          <w:sz w:val="24"/>
          <w:szCs w:val="24"/>
        </w:rPr>
      </w:pPr>
      <w:r>
        <w:rPr>
          <w:bCs/>
          <w:sz w:val="24"/>
          <w:szCs w:val="24"/>
        </w:rPr>
        <w:t>§ 5</w:t>
      </w:r>
    </w:p>
    <w:p w:rsidR="00D5041B" w:rsidRDefault="00D5041B" w:rsidP="00D5041B">
      <w:pPr>
        <w:jc w:val="both"/>
        <w:rPr>
          <w:snapToGrid w:val="0"/>
          <w:sz w:val="24"/>
          <w:szCs w:val="24"/>
        </w:rPr>
      </w:pPr>
      <w:r>
        <w:rPr>
          <w:snapToGrid w:val="0"/>
          <w:sz w:val="24"/>
          <w:szCs w:val="24"/>
        </w:rPr>
        <w:t>Stowarzyszenie ma prawo używać pieczęci okrągłej z napisem w otoku: "Stowarzyszenie Psychologów Chrześcijańskich" oraz pieczęci podłużnej z napisem: "Stowarzyszenie Psychologów Chrześcijańskich" - "Zarząd Główny" lub  "Oddział w ..................".</w:t>
      </w:r>
    </w:p>
    <w:p w:rsidR="00D5041B" w:rsidRDefault="00D5041B" w:rsidP="00D5041B">
      <w:pPr>
        <w:jc w:val="center"/>
        <w:rPr>
          <w:bCs/>
          <w:snapToGrid w:val="0"/>
          <w:sz w:val="24"/>
          <w:szCs w:val="24"/>
        </w:rPr>
      </w:pPr>
      <w:r>
        <w:rPr>
          <w:bCs/>
          <w:snapToGrid w:val="0"/>
          <w:sz w:val="24"/>
          <w:szCs w:val="24"/>
        </w:rPr>
        <w:t>§ 6</w:t>
      </w:r>
    </w:p>
    <w:p w:rsidR="00D5041B" w:rsidRDefault="00D5041B" w:rsidP="00D5041B">
      <w:pPr>
        <w:pStyle w:val="Tekstpodstawowy2"/>
        <w:ind w:left="0"/>
        <w:jc w:val="both"/>
      </w:pPr>
      <w:r>
        <w:t>Stowarzyszenie może posiadać odznakę organizacyjną według wzoru zatwierdzonego przez Zarząd Główny.</w:t>
      </w:r>
    </w:p>
    <w:p w:rsidR="00D5041B" w:rsidRDefault="00D5041B" w:rsidP="00D5041B">
      <w:pPr>
        <w:jc w:val="center"/>
        <w:rPr>
          <w:sz w:val="24"/>
          <w:szCs w:val="24"/>
        </w:rPr>
      </w:pPr>
      <w:r>
        <w:rPr>
          <w:bCs/>
          <w:sz w:val="24"/>
          <w:szCs w:val="24"/>
        </w:rPr>
        <w:t>§ 7</w:t>
      </w:r>
    </w:p>
    <w:p w:rsidR="00D5041B" w:rsidRDefault="00D5041B" w:rsidP="00D5041B">
      <w:pPr>
        <w:pStyle w:val="Tekstpodstawowy2"/>
        <w:numPr>
          <w:ilvl w:val="0"/>
          <w:numId w:val="2"/>
        </w:numPr>
        <w:jc w:val="both"/>
      </w:pPr>
      <w:r>
        <w:t>Stowarzyszenie jest organizacją pozarządową działającą nie dla zysku, lecz dla dobra wspólnego.</w:t>
      </w:r>
    </w:p>
    <w:p w:rsidR="00D5041B" w:rsidRDefault="00D5041B" w:rsidP="00D5041B">
      <w:pPr>
        <w:pStyle w:val="Tekstpodstawowy2"/>
        <w:numPr>
          <w:ilvl w:val="0"/>
          <w:numId w:val="2"/>
        </w:numPr>
        <w:jc w:val="both"/>
        <w:rPr>
          <w:snapToGrid w:val="0"/>
        </w:rPr>
      </w:pPr>
      <w:r>
        <w:rPr>
          <w:snapToGrid w:val="0"/>
        </w:rPr>
        <w:t xml:space="preserve">Stowarzyszenie prowadzi działalność statutową na rzecz </w:t>
      </w:r>
    </w:p>
    <w:p w:rsidR="00D5041B" w:rsidRDefault="00D5041B" w:rsidP="00D5041B">
      <w:pPr>
        <w:numPr>
          <w:ilvl w:val="0"/>
          <w:numId w:val="3"/>
        </w:numPr>
        <w:jc w:val="both"/>
        <w:rPr>
          <w:snapToGrid w:val="0"/>
          <w:sz w:val="24"/>
          <w:szCs w:val="24"/>
        </w:rPr>
      </w:pPr>
      <w:r>
        <w:rPr>
          <w:snapToGrid w:val="0"/>
          <w:sz w:val="24"/>
          <w:szCs w:val="24"/>
        </w:rPr>
        <w:t>Środowiska zawodowego psychologów, psychoterapeutów, psychiatrów, pedagogów i doradców,</w:t>
      </w:r>
    </w:p>
    <w:p w:rsidR="00D5041B" w:rsidRDefault="00D5041B" w:rsidP="00D5041B">
      <w:pPr>
        <w:numPr>
          <w:ilvl w:val="0"/>
          <w:numId w:val="3"/>
        </w:numPr>
        <w:jc w:val="both"/>
        <w:rPr>
          <w:snapToGrid w:val="0"/>
          <w:sz w:val="24"/>
          <w:szCs w:val="24"/>
        </w:rPr>
      </w:pPr>
      <w:r>
        <w:rPr>
          <w:snapToGrid w:val="0"/>
          <w:sz w:val="24"/>
          <w:szCs w:val="24"/>
        </w:rPr>
        <w:t>Osób zainteresowanych rozwojem osobistym,</w:t>
      </w:r>
    </w:p>
    <w:p w:rsidR="00D5041B" w:rsidRDefault="00D5041B" w:rsidP="00D5041B">
      <w:pPr>
        <w:numPr>
          <w:ilvl w:val="0"/>
          <w:numId w:val="3"/>
        </w:numPr>
        <w:jc w:val="both"/>
        <w:rPr>
          <w:snapToGrid w:val="0"/>
          <w:sz w:val="24"/>
          <w:szCs w:val="24"/>
        </w:rPr>
      </w:pPr>
      <w:r>
        <w:rPr>
          <w:snapToGrid w:val="0"/>
          <w:sz w:val="24"/>
          <w:szCs w:val="24"/>
        </w:rPr>
        <w:t>Osób cierpiących z powodu chorób psychicznych oraz różnego rodzaju problemów psychicznych (kryzysy, uzależnienia, problemy rodzinne, utrata pracy itd.).</w:t>
      </w:r>
    </w:p>
    <w:p w:rsidR="00D5041B" w:rsidRDefault="00D5041B" w:rsidP="00D5041B">
      <w:pPr>
        <w:pStyle w:val="Tekstpodstawowy2"/>
        <w:numPr>
          <w:ilvl w:val="0"/>
          <w:numId w:val="2"/>
        </w:numPr>
        <w:jc w:val="both"/>
        <w:rPr>
          <w:snapToGrid w:val="0"/>
        </w:rPr>
      </w:pPr>
      <w:r>
        <w:rPr>
          <w:snapToGrid w:val="0"/>
        </w:rPr>
        <w:t>Stowarzyszenie opiera swoją działalność na pracy społecznej członków oraz wolontariuszy. Do prowadzenia swych spraw może zatrudniać pracowników.</w:t>
      </w:r>
    </w:p>
    <w:p w:rsidR="00D5041B" w:rsidRDefault="00D5041B" w:rsidP="00D5041B">
      <w:pPr>
        <w:jc w:val="both"/>
        <w:rPr>
          <w:snapToGrid w:val="0"/>
          <w:sz w:val="24"/>
          <w:szCs w:val="24"/>
        </w:rPr>
      </w:pPr>
    </w:p>
    <w:p w:rsidR="00D5041B" w:rsidRDefault="00D5041B" w:rsidP="00D5041B">
      <w:pPr>
        <w:jc w:val="center"/>
        <w:rPr>
          <w:bCs/>
          <w:snapToGrid w:val="0"/>
          <w:sz w:val="24"/>
          <w:szCs w:val="24"/>
        </w:rPr>
      </w:pPr>
      <w:r>
        <w:rPr>
          <w:bCs/>
          <w:snapToGrid w:val="0"/>
          <w:sz w:val="24"/>
          <w:szCs w:val="24"/>
        </w:rPr>
        <w:t>Rozdział II</w:t>
      </w:r>
    </w:p>
    <w:p w:rsidR="00D5041B" w:rsidRDefault="00D5041B" w:rsidP="00D5041B">
      <w:pPr>
        <w:jc w:val="center"/>
        <w:rPr>
          <w:bCs/>
          <w:snapToGrid w:val="0"/>
          <w:sz w:val="24"/>
          <w:szCs w:val="24"/>
        </w:rPr>
      </w:pPr>
      <w:r>
        <w:rPr>
          <w:bCs/>
          <w:snapToGrid w:val="0"/>
          <w:sz w:val="24"/>
          <w:szCs w:val="24"/>
        </w:rPr>
        <w:t xml:space="preserve">Cele i środki działania </w:t>
      </w:r>
    </w:p>
    <w:p w:rsidR="00D5041B" w:rsidRDefault="00D5041B" w:rsidP="00D5041B">
      <w:pPr>
        <w:jc w:val="center"/>
        <w:rPr>
          <w:snapToGrid w:val="0"/>
          <w:sz w:val="24"/>
          <w:szCs w:val="24"/>
        </w:rPr>
      </w:pPr>
      <w:r>
        <w:rPr>
          <w:snapToGrid w:val="0"/>
          <w:sz w:val="24"/>
          <w:szCs w:val="24"/>
        </w:rPr>
        <w:t xml:space="preserve">§ </w:t>
      </w:r>
      <w:r>
        <w:rPr>
          <w:bCs/>
          <w:snapToGrid w:val="0"/>
          <w:sz w:val="24"/>
          <w:szCs w:val="24"/>
        </w:rPr>
        <w:t>8</w:t>
      </w:r>
    </w:p>
    <w:p w:rsidR="00D5041B" w:rsidRDefault="00D5041B" w:rsidP="00D5041B">
      <w:pPr>
        <w:jc w:val="both"/>
        <w:rPr>
          <w:sz w:val="24"/>
          <w:szCs w:val="24"/>
        </w:rPr>
      </w:pPr>
      <w:r>
        <w:rPr>
          <w:sz w:val="24"/>
          <w:szCs w:val="24"/>
        </w:rPr>
        <w:t>Celem Stowarzyszenia jest:</w:t>
      </w:r>
    </w:p>
    <w:p w:rsidR="00D5041B" w:rsidRDefault="00D5041B" w:rsidP="00D5041B">
      <w:pPr>
        <w:numPr>
          <w:ilvl w:val="0"/>
          <w:numId w:val="4"/>
        </w:numPr>
        <w:jc w:val="both"/>
        <w:rPr>
          <w:snapToGrid w:val="0"/>
          <w:sz w:val="24"/>
          <w:szCs w:val="24"/>
        </w:rPr>
      </w:pPr>
      <w:r>
        <w:rPr>
          <w:snapToGrid w:val="0"/>
          <w:sz w:val="24"/>
          <w:szCs w:val="24"/>
        </w:rPr>
        <w:t>Propagowanie pełnego rozwoju osoby ludzkiej, uwzględniającego dążenie do zintegrowania rozwoju psychicznego i duchowego.</w:t>
      </w:r>
    </w:p>
    <w:p w:rsidR="00D5041B" w:rsidRDefault="00D5041B" w:rsidP="00D5041B">
      <w:pPr>
        <w:numPr>
          <w:ilvl w:val="0"/>
          <w:numId w:val="4"/>
        </w:numPr>
        <w:jc w:val="both"/>
        <w:rPr>
          <w:snapToGrid w:val="0"/>
          <w:sz w:val="24"/>
          <w:szCs w:val="24"/>
        </w:rPr>
      </w:pPr>
      <w:r>
        <w:rPr>
          <w:snapToGrid w:val="0"/>
          <w:sz w:val="24"/>
          <w:szCs w:val="24"/>
        </w:rPr>
        <w:t xml:space="preserve">Ochrona zdrowia psychicznego i duchowego osoby ludzkiej, realizowana w sposób </w:t>
      </w:r>
      <w:r>
        <w:rPr>
          <w:snapToGrid w:val="0"/>
          <w:sz w:val="24"/>
          <w:szCs w:val="24"/>
        </w:rPr>
        <w:lastRenderedPageBreak/>
        <w:t>zgodny z wartościami chrześcijańskimi.</w:t>
      </w:r>
    </w:p>
    <w:p w:rsidR="00D5041B" w:rsidRDefault="00D5041B" w:rsidP="00D5041B">
      <w:pPr>
        <w:numPr>
          <w:ilvl w:val="0"/>
          <w:numId w:val="4"/>
        </w:numPr>
        <w:jc w:val="both"/>
        <w:rPr>
          <w:snapToGrid w:val="0"/>
          <w:sz w:val="24"/>
          <w:szCs w:val="24"/>
        </w:rPr>
      </w:pPr>
      <w:r>
        <w:rPr>
          <w:snapToGrid w:val="0"/>
          <w:sz w:val="24"/>
          <w:szCs w:val="24"/>
        </w:rPr>
        <w:t>Stworzenie forum, łączącego psychologów chrześcijańskich (zarówno katolików, jak i chrześcijan innych wyznań), pragnących możliwie pełnie przeżywać swoje powołanie zawodowe w duchu Ewangelii.</w:t>
      </w:r>
    </w:p>
    <w:p w:rsidR="00D5041B" w:rsidRDefault="00D5041B" w:rsidP="00D5041B">
      <w:pPr>
        <w:numPr>
          <w:ilvl w:val="0"/>
          <w:numId w:val="4"/>
        </w:numPr>
        <w:jc w:val="both"/>
        <w:rPr>
          <w:snapToGrid w:val="0"/>
          <w:sz w:val="24"/>
          <w:szCs w:val="24"/>
        </w:rPr>
      </w:pPr>
      <w:r>
        <w:rPr>
          <w:snapToGrid w:val="0"/>
          <w:sz w:val="24"/>
          <w:szCs w:val="24"/>
        </w:rPr>
        <w:t>Poznawanie i upowszechnianie chrześcijańskich koncepcji osoby ludzkiej.</w:t>
      </w:r>
    </w:p>
    <w:p w:rsidR="00D5041B" w:rsidRDefault="00D5041B" w:rsidP="00D5041B">
      <w:pPr>
        <w:numPr>
          <w:ilvl w:val="0"/>
          <w:numId w:val="4"/>
        </w:numPr>
        <w:jc w:val="both"/>
        <w:rPr>
          <w:snapToGrid w:val="0"/>
          <w:sz w:val="24"/>
          <w:szCs w:val="24"/>
        </w:rPr>
      </w:pPr>
      <w:r>
        <w:rPr>
          <w:snapToGrid w:val="0"/>
          <w:sz w:val="24"/>
          <w:szCs w:val="24"/>
        </w:rPr>
        <w:t>Działalność na rzecz rozwoju psychologii teoretycznej i stosowanej, a w szczególności poznawanie i rozwijanie tych metod pracy psychologicznej, psychoterapeutycznej i poradnianej, które pozostają w zgodzie z chrześcijańską wizją człowieka.</w:t>
      </w:r>
    </w:p>
    <w:p w:rsidR="00D5041B" w:rsidRDefault="00D5041B" w:rsidP="00D5041B">
      <w:pPr>
        <w:numPr>
          <w:ilvl w:val="0"/>
          <w:numId w:val="4"/>
        </w:numPr>
        <w:jc w:val="both"/>
        <w:rPr>
          <w:snapToGrid w:val="0"/>
          <w:sz w:val="24"/>
          <w:szCs w:val="24"/>
        </w:rPr>
      </w:pPr>
      <w:r>
        <w:rPr>
          <w:rFonts w:cs="TimesNewRomanPSMT"/>
          <w:sz w:val="24"/>
          <w:szCs w:val="24"/>
        </w:rPr>
        <w:t>Sfera zadań publicznych Stowarzyszenia obejmuje zadania w zakresie:</w:t>
      </w:r>
    </w:p>
    <w:p w:rsidR="00D5041B" w:rsidRDefault="00D5041B" w:rsidP="00D5041B">
      <w:pPr>
        <w:numPr>
          <w:ilvl w:val="0"/>
          <w:numId w:val="5"/>
        </w:numPr>
        <w:autoSpaceDE w:val="0"/>
        <w:jc w:val="both"/>
        <w:rPr>
          <w:rFonts w:cs="TimesNewRomanPSMT"/>
          <w:sz w:val="24"/>
          <w:szCs w:val="24"/>
        </w:rPr>
      </w:pPr>
      <w:r>
        <w:rPr>
          <w:rFonts w:cs="TimesNewRomanPSMT"/>
          <w:sz w:val="24"/>
          <w:szCs w:val="24"/>
        </w:rPr>
        <w:t>pomocy społecznej, w tym pomocy rodzinom i osobom w trudnej sytuacji życiowej oraz wyrównywania szans tych rodzin i osób;</w:t>
      </w:r>
    </w:p>
    <w:p w:rsidR="00D5041B" w:rsidRDefault="00D5041B" w:rsidP="00D5041B">
      <w:pPr>
        <w:numPr>
          <w:ilvl w:val="0"/>
          <w:numId w:val="5"/>
        </w:numPr>
        <w:autoSpaceDE w:val="0"/>
        <w:jc w:val="both"/>
        <w:rPr>
          <w:rFonts w:cs="TimesNewRomanPSMT"/>
          <w:sz w:val="24"/>
          <w:szCs w:val="24"/>
        </w:rPr>
      </w:pPr>
      <w:r>
        <w:rPr>
          <w:rFonts w:cs="TimesNewRomanPSMT"/>
          <w:sz w:val="24"/>
          <w:szCs w:val="24"/>
        </w:rPr>
        <w:t>działalności na rzecz integracji i reintegracji zawodowej i społecznej osób zagrożonych wykluczeniem społecznym;</w:t>
      </w:r>
    </w:p>
    <w:p w:rsidR="00D5041B" w:rsidRDefault="00D5041B" w:rsidP="00D5041B">
      <w:pPr>
        <w:numPr>
          <w:ilvl w:val="0"/>
          <w:numId w:val="5"/>
        </w:numPr>
        <w:autoSpaceDE w:val="0"/>
        <w:jc w:val="both"/>
        <w:rPr>
          <w:rFonts w:cs="TimesNewRomanPSMT"/>
          <w:sz w:val="24"/>
          <w:szCs w:val="24"/>
        </w:rPr>
      </w:pPr>
      <w:r>
        <w:rPr>
          <w:rFonts w:cs="TimesNewRomanPSMT"/>
          <w:sz w:val="24"/>
          <w:szCs w:val="24"/>
        </w:rPr>
        <w:t>ochrony i promocji zdrowia;</w:t>
      </w:r>
    </w:p>
    <w:p w:rsidR="00D5041B" w:rsidRDefault="00D5041B" w:rsidP="00D5041B">
      <w:pPr>
        <w:numPr>
          <w:ilvl w:val="0"/>
          <w:numId w:val="5"/>
        </w:numPr>
        <w:autoSpaceDE w:val="0"/>
        <w:jc w:val="both"/>
        <w:rPr>
          <w:rFonts w:cs="TimesNewRomanPSMT"/>
          <w:sz w:val="24"/>
          <w:szCs w:val="24"/>
        </w:rPr>
      </w:pPr>
      <w:r>
        <w:rPr>
          <w:rFonts w:cs="TimesNewRomanPSMT"/>
          <w:sz w:val="24"/>
          <w:szCs w:val="24"/>
        </w:rPr>
        <w:t>działalności na rzecz osób niepełnosprawnych;</w:t>
      </w:r>
    </w:p>
    <w:p w:rsidR="00D5041B" w:rsidRDefault="00D5041B" w:rsidP="00D5041B">
      <w:pPr>
        <w:numPr>
          <w:ilvl w:val="0"/>
          <w:numId w:val="5"/>
        </w:numPr>
        <w:autoSpaceDE w:val="0"/>
        <w:jc w:val="both"/>
        <w:rPr>
          <w:rFonts w:cs="TimesNewRomanPSMT"/>
          <w:sz w:val="24"/>
          <w:szCs w:val="24"/>
        </w:rPr>
      </w:pPr>
      <w:r>
        <w:rPr>
          <w:rFonts w:cs="TimesNewRomanPSMT"/>
          <w:sz w:val="24"/>
          <w:szCs w:val="24"/>
        </w:rPr>
        <w:t>promocji zatrudnienia i aktywizacji zawodowej osób pozostających bez pracy i zagrożonych zwolnieniem z pracy;</w:t>
      </w:r>
    </w:p>
    <w:p w:rsidR="00D5041B" w:rsidRDefault="00D5041B" w:rsidP="00D5041B">
      <w:pPr>
        <w:numPr>
          <w:ilvl w:val="0"/>
          <w:numId w:val="5"/>
        </w:numPr>
        <w:autoSpaceDE w:val="0"/>
        <w:jc w:val="both"/>
        <w:rPr>
          <w:rFonts w:cs="TimesNewRomanPSMT"/>
          <w:sz w:val="24"/>
          <w:szCs w:val="24"/>
        </w:rPr>
      </w:pPr>
      <w:r>
        <w:rPr>
          <w:rFonts w:cs="TimesNewRomanPSMT"/>
          <w:sz w:val="24"/>
          <w:szCs w:val="24"/>
        </w:rPr>
        <w:t>nauki, szkolnictwa wyższego, edukacji, oświaty i wychowania;</w:t>
      </w:r>
    </w:p>
    <w:p w:rsidR="00D5041B" w:rsidRDefault="00D5041B" w:rsidP="00D5041B">
      <w:pPr>
        <w:numPr>
          <w:ilvl w:val="0"/>
          <w:numId w:val="5"/>
        </w:numPr>
        <w:autoSpaceDE w:val="0"/>
        <w:jc w:val="both"/>
        <w:rPr>
          <w:rFonts w:cs="TimesNewRomanPSMT"/>
          <w:sz w:val="24"/>
          <w:szCs w:val="24"/>
        </w:rPr>
      </w:pPr>
      <w:r>
        <w:rPr>
          <w:rFonts w:cs="TimesNewRomanPSMT"/>
          <w:sz w:val="24"/>
          <w:szCs w:val="24"/>
        </w:rPr>
        <w:t>upowszechniania i ochrony wolności i praw człowieka oraz swobód obywatelskich,</w:t>
      </w:r>
    </w:p>
    <w:p w:rsidR="00D5041B" w:rsidRDefault="00D5041B" w:rsidP="00D5041B">
      <w:pPr>
        <w:numPr>
          <w:ilvl w:val="0"/>
          <w:numId w:val="5"/>
        </w:numPr>
        <w:autoSpaceDE w:val="0"/>
        <w:jc w:val="both"/>
        <w:rPr>
          <w:rFonts w:cs="TimesNewRomanPSMT"/>
          <w:sz w:val="24"/>
          <w:szCs w:val="24"/>
        </w:rPr>
      </w:pPr>
      <w:r>
        <w:rPr>
          <w:rFonts w:cs="TimesNewRomanPSMT"/>
          <w:sz w:val="24"/>
          <w:szCs w:val="24"/>
        </w:rPr>
        <w:t>działalności na rzecz rodziny, macierzyństwa, rodzicielstwa, upowszechniania ochrony praw dziecka;</w:t>
      </w:r>
    </w:p>
    <w:p w:rsidR="00D5041B" w:rsidRDefault="00D5041B" w:rsidP="00D5041B">
      <w:pPr>
        <w:numPr>
          <w:ilvl w:val="0"/>
          <w:numId w:val="5"/>
        </w:numPr>
        <w:autoSpaceDE w:val="0"/>
        <w:jc w:val="both"/>
        <w:rPr>
          <w:rFonts w:cs="TimesNewRomanPSMT"/>
          <w:sz w:val="24"/>
          <w:szCs w:val="24"/>
        </w:rPr>
      </w:pPr>
      <w:r>
        <w:rPr>
          <w:rFonts w:cs="TimesNewRomanPSMT"/>
          <w:sz w:val="24"/>
          <w:szCs w:val="24"/>
        </w:rPr>
        <w:t>przeciwdziałania uzależnieniom i patologiom społecznym.</w:t>
      </w:r>
    </w:p>
    <w:p w:rsidR="00D5041B" w:rsidRDefault="00D5041B" w:rsidP="00D5041B">
      <w:pPr>
        <w:ind w:firstLine="4"/>
        <w:jc w:val="center"/>
        <w:rPr>
          <w:bCs/>
          <w:snapToGrid w:val="0"/>
          <w:sz w:val="24"/>
          <w:szCs w:val="24"/>
        </w:rPr>
      </w:pPr>
      <w:r>
        <w:rPr>
          <w:bCs/>
          <w:snapToGrid w:val="0"/>
          <w:sz w:val="24"/>
          <w:szCs w:val="24"/>
        </w:rPr>
        <w:t>§ 9</w:t>
      </w:r>
    </w:p>
    <w:p w:rsidR="00D5041B" w:rsidRDefault="00D5041B" w:rsidP="00D5041B">
      <w:pPr>
        <w:ind w:left="360"/>
        <w:jc w:val="both"/>
        <w:rPr>
          <w:sz w:val="24"/>
          <w:szCs w:val="24"/>
        </w:rPr>
      </w:pPr>
      <w:r>
        <w:rPr>
          <w:sz w:val="24"/>
          <w:szCs w:val="24"/>
        </w:rPr>
        <w:t>Stowarzyszenie realizuje powyższe cele poprzez:</w:t>
      </w:r>
    </w:p>
    <w:p w:rsidR="00D5041B" w:rsidRDefault="00D5041B" w:rsidP="00D5041B">
      <w:pPr>
        <w:numPr>
          <w:ilvl w:val="0"/>
          <w:numId w:val="6"/>
        </w:numPr>
        <w:ind w:left="426" w:hanging="426"/>
        <w:jc w:val="both"/>
        <w:rPr>
          <w:snapToGrid w:val="0"/>
          <w:sz w:val="24"/>
          <w:szCs w:val="24"/>
        </w:rPr>
      </w:pPr>
      <w:r>
        <w:rPr>
          <w:snapToGrid w:val="0"/>
          <w:sz w:val="24"/>
          <w:szCs w:val="24"/>
        </w:rPr>
        <w:t>Organizowanie spotkań i wymiany doświadczeń oraz poznawanie technik pracy terapeutycznej, stosowanych przez psychologów chrześcijańskich.</w:t>
      </w:r>
    </w:p>
    <w:p w:rsidR="00D5041B" w:rsidRDefault="00D5041B" w:rsidP="00D5041B">
      <w:pPr>
        <w:numPr>
          <w:ilvl w:val="0"/>
          <w:numId w:val="6"/>
        </w:numPr>
        <w:ind w:left="426" w:hanging="426"/>
        <w:jc w:val="both"/>
        <w:rPr>
          <w:snapToGrid w:val="0"/>
          <w:sz w:val="24"/>
          <w:szCs w:val="24"/>
        </w:rPr>
      </w:pPr>
      <w:r>
        <w:rPr>
          <w:snapToGrid w:val="0"/>
          <w:sz w:val="24"/>
          <w:szCs w:val="24"/>
        </w:rPr>
        <w:t>Organizowanie sesji naukowych, szkoleń i konferencji.</w:t>
      </w:r>
    </w:p>
    <w:p w:rsidR="00D5041B" w:rsidRDefault="00D5041B" w:rsidP="00D5041B">
      <w:pPr>
        <w:numPr>
          <w:ilvl w:val="0"/>
          <w:numId w:val="6"/>
        </w:numPr>
        <w:ind w:left="426" w:hanging="426"/>
        <w:jc w:val="both"/>
        <w:rPr>
          <w:snapToGrid w:val="0"/>
          <w:sz w:val="24"/>
          <w:szCs w:val="24"/>
        </w:rPr>
      </w:pPr>
      <w:r>
        <w:rPr>
          <w:snapToGrid w:val="0"/>
          <w:sz w:val="24"/>
          <w:szCs w:val="24"/>
        </w:rPr>
        <w:t xml:space="preserve">Prowadzenie chrześcijańskich ośrodków poradnictwa i terapii. </w:t>
      </w:r>
    </w:p>
    <w:p w:rsidR="00D5041B" w:rsidRDefault="00D5041B" w:rsidP="00D5041B">
      <w:pPr>
        <w:numPr>
          <w:ilvl w:val="0"/>
          <w:numId w:val="6"/>
        </w:numPr>
        <w:ind w:left="426" w:hanging="426"/>
        <w:jc w:val="both"/>
        <w:rPr>
          <w:snapToGrid w:val="0"/>
          <w:sz w:val="24"/>
          <w:szCs w:val="24"/>
        </w:rPr>
      </w:pPr>
      <w:r>
        <w:rPr>
          <w:snapToGrid w:val="0"/>
          <w:sz w:val="24"/>
          <w:szCs w:val="24"/>
        </w:rPr>
        <w:t xml:space="preserve">Działalność wydawniczą. </w:t>
      </w:r>
    </w:p>
    <w:p w:rsidR="00D5041B" w:rsidRDefault="00D5041B" w:rsidP="00D5041B">
      <w:pPr>
        <w:numPr>
          <w:ilvl w:val="0"/>
          <w:numId w:val="6"/>
        </w:numPr>
        <w:ind w:left="426" w:hanging="426"/>
        <w:jc w:val="both"/>
        <w:rPr>
          <w:snapToGrid w:val="0"/>
          <w:sz w:val="24"/>
          <w:szCs w:val="24"/>
        </w:rPr>
      </w:pPr>
      <w:r>
        <w:rPr>
          <w:snapToGrid w:val="0"/>
          <w:sz w:val="24"/>
          <w:szCs w:val="24"/>
        </w:rPr>
        <w:t>Współpraca z uczelniami wyższymi i placówkami naukowymi.</w:t>
      </w:r>
    </w:p>
    <w:p w:rsidR="00D5041B" w:rsidRDefault="00D5041B" w:rsidP="00D5041B">
      <w:pPr>
        <w:numPr>
          <w:ilvl w:val="0"/>
          <w:numId w:val="6"/>
        </w:numPr>
        <w:ind w:left="426" w:hanging="426"/>
        <w:jc w:val="both"/>
        <w:rPr>
          <w:snapToGrid w:val="0"/>
          <w:sz w:val="24"/>
          <w:szCs w:val="24"/>
        </w:rPr>
      </w:pPr>
      <w:r>
        <w:rPr>
          <w:snapToGrid w:val="0"/>
          <w:sz w:val="24"/>
          <w:szCs w:val="24"/>
        </w:rPr>
        <w:t>Prowadzenie spotkań i odczytów.</w:t>
      </w:r>
    </w:p>
    <w:p w:rsidR="00D5041B" w:rsidRDefault="00D5041B" w:rsidP="00D5041B">
      <w:pPr>
        <w:numPr>
          <w:ilvl w:val="0"/>
          <w:numId w:val="6"/>
        </w:numPr>
        <w:ind w:left="426" w:hanging="426"/>
        <w:jc w:val="both"/>
        <w:rPr>
          <w:snapToGrid w:val="0"/>
          <w:sz w:val="24"/>
          <w:szCs w:val="24"/>
        </w:rPr>
      </w:pPr>
      <w:r>
        <w:rPr>
          <w:snapToGrid w:val="0"/>
          <w:sz w:val="24"/>
          <w:szCs w:val="24"/>
        </w:rPr>
        <w:t>Inicjowanie i organizowanie prac naukowo - badawczych oraz prowadzenie badań własnych w zakresie psychoterapii.</w:t>
      </w:r>
    </w:p>
    <w:p w:rsidR="00D5041B" w:rsidRDefault="00D5041B" w:rsidP="00D5041B">
      <w:pPr>
        <w:numPr>
          <w:ilvl w:val="0"/>
          <w:numId w:val="6"/>
        </w:numPr>
        <w:ind w:left="426" w:hanging="426"/>
        <w:jc w:val="both"/>
        <w:rPr>
          <w:snapToGrid w:val="0"/>
          <w:sz w:val="24"/>
          <w:szCs w:val="24"/>
        </w:rPr>
      </w:pPr>
      <w:r>
        <w:rPr>
          <w:snapToGrid w:val="0"/>
          <w:sz w:val="24"/>
          <w:szCs w:val="24"/>
        </w:rPr>
        <w:t>Organizowanie działań mających na celu rozwój własny (psychiczny i duchowy) członków Stowarzyszenia.</w:t>
      </w:r>
    </w:p>
    <w:p w:rsidR="00D5041B" w:rsidRDefault="00D5041B" w:rsidP="00D5041B">
      <w:pPr>
        <w:numPr>
          <w:ilvl w:val="0"/>
          <w:numId w:val="6"/>
        </w:numPr>
        <w:ind w:left="426" w:hanging="426"/>
        <w:jc w:val="both"/>
        <w:rPr>
          <w:snapToGrid w:val="0"/>
          <w:sz w:val="24"/>
          <w:szCs w:val="24"/>
        </w:rPr>
      </w:pPr>
      <w:r>
        <w:rPr>
          <w:snapToGrid w:val="0"/>
          <w:sz w:val="24"/>
          <w:szCs w:val="24"/>
        </w:rPr>
        <w:t>Organizowanie sekcji specjalistycznych, zajmujących się pogłębianiem wiedzy w dziedzinie psychologii, psychoterapii i poradnictwa oraz ich relacji do teologii życia wewnętrznego czy antropologii biblijnej.</w:t>
      </w:r>
    </w:p>
    <w:p w:rsidR="00D5041B" w:rsidRDefault="00D5041B" w:rsidP="00D5041B">
      <w:pPr>
        <w:numPr>
          <w:ilvl w:val="0"/>
          <w:numId w:val="6"/>
        </w:numPr>
        <w:ind w:left="426" w:hanging="426"/>
        <w:jc w:val="both"/>
        <w:rPr>
          <w:snapToGrid w:val="0"/>
          <w:sz w:val="24"/>
          <w:szCs w:val="24"/>
        </w:rPr>
      </w:pPr>
      <w:r>
        <w:rPr>
          <w:snapToGrid w:val="0"/>
          <w:sz w:val="24"/>
          <w:szCs w:val="24"/>
        </w:rPr>
        <w:t>Współpraca z innymi placówkami i organizacjami terapeutycznymi, wychowawczymi i lekarskimi.</w:t>
      </w:r>
    </w:p>
    <w:p w:rsidR="00D5041B" w:rsidRDefault="00D5041B" w:rsidP="00D5041B">
      <w:pPr>
        <w:numPr>
          <w:ilvl w:val="0"/>
          <w:numId w:val="6"/>
        </w:numPr>
        <w:ind w:left="426" w:hanging="426"/>
        <w:jc w:val="both"/>
        <w:rPr>
          <w:snapToGrid w:val="0"/>
          <w:sz w:val="24"/>
          <w:szCs w:val="24"/>
        </w:rPr>
      </w:pPr>
      <w:r>
        <w:rPr>
          <w:snapToGrid w:val="0"/>
          <w:sz w:val="24"/>
          <w:szCs w:val="24"/>
        </w:rPr>
        <w:t>Inicjowanie lub konsultowanie programów ochrony zdrowia psychicznego,  programów edukacyjnych itp.</w:t>
      </w:r>
    </w:p>
    <w:p w:rsidR="00D5041B" w:rsidRDefault="00D5041B" w:rsidP="00D5041B">
      <w:pPr>
        <w:numPr>
          <w:ilvl w:val="0"/>
          <w:numId w:val="6"/>
        </w:numPr>
        <w:ind w:left="426" w:hanging="426"/>
        <w:jc w:val="both"/>
        <w:rPr>
          <w:snapToGrid w:val="0"/>
          <w:sz w:val="24"/>
          <w:szCs w:val="24"/>
        </w:rPr>
      </w:pPr>
      <w:r>
        <w:rPr>
          <w:snapToGrid w:val="0"/>
          <w:sz w:val="24"/>
          <w:szCs w:val="24"/>
        </w:rPr>
        <w:t>Współpraca z organizacjami o podobnym profilu działalności oraz organizacjami międzynarodowymi.</w:t>
      </w:r>
    </w:p>
    <w:p w:rsidR="00D5041B" w:rsidRDefault="00D5041B" w:rsidP="00D5041B">
      <w:pPr>
        <w:pStyle w:val="Tekstpodstawowy"/>
        <w:numPr>
          <w:ilvl w:val="0"/>
          <w:numId w:val="6"/>
        </w:numPr>
        <w:tabs>
          <w:tab w:val="left" w:pos="360"/>
        </w:tabs>
        <w:ind w:left="426" w:hanging="426"/>
        <w:rPr>
          <w:snapToGrid w:val="0"/>
          <w:sz w:val="24"/>
          <w:szCs w:val="24"/>
        </w:rPr>
      </w:pPr>
      <w:r>
        <w:rPr>
          <w:snapToGrid w:val="0"/>
          <w:sz w:val="24"/>
          <w:szCs w:val="24"/>
        </w:rPr>
        <w:t xml:space="preserve">Prowadzenie działalności medycznej, leczniczej, zakładanie i prowadzenie niepublicznych zakładów opieki zdrowotnej. </w:t>
      </w:r>
    </w:p>
    <w:p w:rsidR="00D5041B" w:rsidRDefault="00D5041B" w:rsidP="00D5041B">
      <w:pPr>
        <w:jc w:val="center"/>
        <w:rPr>
          <w:snapToGrid w:val="0"/>
          <w:color w:val="000000"/>
          <w:sz w:val="24"/>
          <w:szCs w:val="24"/>
        </w:rPr>
      </w:pPr>
      <w:r>
        <w:rPr>
          <w:bCs/>
          <w:snapToGrid w:val="0"/>
          <w:color w:val="000000"/>
          <w:sz w:val="24"/>
          <w:szCs w:val="24"/>
        </w:rPr>
        <w:t>§</w:t>
      </w:r>
      <w:r>
        <w:rPr>
          <w:snapToGrid w:val="0"/>
          <w:color w:val="000000"/>
          <w:sz w:val="24"/>
          <w:szCs w:val="24"/>
        </w:rPr>
        <w:t xml:space="preserve"> </w:t>
      </w:r>
      <w:r>
        <w:rPr>
          <w:bCs/>
          <w:snapToGrid w:val="0"/>
          <w:color w:val="000000"/>
          <w:sz w:val="24"/>
          <w:szCs w:val="24"/>
        </w:rPr>
        <w:t>10</w:t>
      </w:r>
    </w:p>
    <w:p w:rsidR="00D5041B" w:rsidRDefault="00D5041B" w:rsidP="00D5041B">
      <w:pPr>
        <w:numPr>
          <w:ilvl w:val="0"/>
          <w:numId w:val="7"/>
        </w:numPr>
        <w:jc w:val="both"/>
        <w:rPr>
          <w:color w:val="000000"/>
          <w:sz w:val="24"/>
          <w:szCs w:val="24"/>
        </w:rPr>
      </w:pPr>
      <w:r>
        <w:rPr>
          <w:color w:val="000000"/>
          <w:sz w:val="24"/>
          <w:szCs w:val="24"/>
        </w:rPr>
        <w:t>Stowarzyszenie prowadzi statutową działalność odpłatną i nieodpłatną na zasadach określonych w ustawie z dnia 24 kwietnia 2003 r. o działalności pożytku publicznego i wolontariacie (</w:t>
      </w:r>
      <w:proofErr w:type="spellStart"/>
      <w:r>
        <w:rPr>
          <w:color w:val="000000"/>
          <w:sz w:val="24"/>
          <w:szCs w:val="24"/>
        </w:rPr>
        <w:t>Dz.U</w:t>
      </w:r>
      <w:proofErr w:type="spellEnd"/>
      <w:r>
        <w:rPr>
          <w:color w:val="000000"/>
          <w:sz w:val="24"/>
          <w:szCs w:val="24"/>
        </w:rPr>
        <w:t xml:space="preserve">. Nr 96, poz. 873 z </w:t>
      </w:r>
      <w:proofErr w:type="spellStart"/>
      <w:r>
        <w:rPr>
          <w:color w:val="000000"/>
          <w:sz w:val="24"/>
          <w:szCs w:val="24"/>
        </w:rPr>
        <w:t>późń</w:t>
      </w:r>
      <w:proofErr w:type="spellEnd"/>
      <w:r>
        <w:rPr>
          <w:color w:val="000000"/>
          <w:sz w:val="24"/>
          <w:szCs w:val="24"/>
        </w:rPr>
        <w:t>. zmianami).</w:t>
      </w:r>
    </w:p>
    <w:p w:rsidR="00D5041B" w:rsidRDefault="00D5041B" w:rsidP="00D5041B">
      <w:pPr>
        <w:numPr>
          <w:ilvl w:val="0"/>
          <w:numId w:val="7"/>
        </w:numPr>
        <w:tabs>
          <w:tab w:val="left" w:pos="284"/>
        </w:tabs>
        <w:ind w:left="426" w:hanging="426"/>
        <w:jc w:val="both"/>
        <w:rPr>
          <w:color w:val="000000"/>
          <w:sz w:val="24"/>
          <w:szCs w:val="24"/>
        </w:rPr>
      </w:pPr>
      <w:r>
        <w:rPr>
          <w:color w:val="000000"/>
          <w:sz w:val="24"/>
          <w:szCs w:val="24"/>
        </w:rPr>
        <w:lastRenderedPageBreak/>
        <w:t>Statutowa działalność nieodpłatna prowadzona jest w zakresie wskazanym:</w:t>
      </w:r>
    </w:p>
    <w:p w:rsidR="00D5041B" w:rsidRDefault="00D5041B" w:rsidP="00D5041B">
      <w:pPr>
        <w:numPr>
          <w:ilvl w:val="0"/>
          <w:numId w:val="8"/>
        </w:numPr>
        <w:jc w:val="both"/>
        <w:rPr>
          <w:color w:val="000000"/>
          <w:sz w:val="24"/>
          <w:szCs w:val="24"/>
        </w:rPr>
      </w:pPr>
      <w:r>
        <w:rPr>
          <w:color w:val="000000"/>
          <w:sz w:val="24"/>
          <w:szCs w:val="24"/>
        </w:rPr>
        <w:t>w § 9, pkt 1, 5, 6, 7, 9, 10, 11, 12 - poprzez prace badawczo-rozwojowe w dziedzinie psychologii i pedagogiki, realizację badań stosowanych, to jest badań podejmowanych w celu zdobycia nowej wiedzy, ukierunkowanych na konkretne zastosowania praktyczne, w dziedzinie psychologii, psychoterapii i pedagogiki (72.20.Z)</w:t>
      </w:r>
    </w:p>
    <w:p w:rsidR="00D5041B" w:rsidRDefault="00D5041B" w:rsidP="00D5041B">
      <w:pPr>
        <w:numPr>
          <w:ilvl w:val="0"/>
          <w:numId w:val="8"/>
        </w:numPr>
        <w:jc w:val="both"/>
        <w:rPr>
          <w:color w:val="000000"/>
          <w:sz w:val="24"/>
          <w:szCs w:val="24"/>
        </w:rPr>
      </w:pPr>
      <w:r>
        <w:rPr>
          <w:color w:val="000000"/>
          <w:sz w:val="24"/>
          <w:szCs w:val="24"/>
        </w:rPr>
        <w:t>w § 9, pkt 4 – poprzez wydawanie książek (58.11.Z), czasopism (58.13.Z), biuletynów i innych wydawnictw periodycznych (58.14.Z),  płyt CD, DVD i kaset video (59.20.Z) oraz ich dystrybucja (59.13.Z)</w:t>
      </w:r>
    </w:p>
    <w:p w:rsidR="00D5041B" w:rsidRDefault="00D5041B" w:rsidP="00D5041B">
      <w:pPr>
        <w:numPr>
          <w:ilvl w:val="0"/>
          <w:numId w:val="8"/>
        </w:numPr>
        <w:jc w:val="both"/>
        <w:rPr>
          <w:color w:val="000000"/>
          <w:sz w:val="24"/>
          <w:szCs w:val="24"/>
        </w:rPr>
      </w:pPr>
      <w:r>
        <w:rPr>
          <w:color w:val="000000"/>
          <w:sz w:val="24"/>
          <w:szCs w:val="24"/>
        </w:rPr>
        <w:t>w § 9, pkt 8 – poprzez organizowanie dni skupienia i rekolekcji (94.91. Z).</w:t>
      </w:r>
    </w:p>
    <w:p w:rsidR="00D5041B" w:rsidRDefault="00D5041B" w:rsidP="00D5041B">
      <w:pPr>
        <w:numPr>
          <w:ilvl w:val="0"/>
          <w:numId w:val="8"/>
        </w:numPr>
        <w:jc w:val="both"/>
        <w:rPr>
          <w:color w:val="000000"/>
          <w:sz w:val="24"/>
          <w:szCs w:val="24"/>
        </w:rPr>
      </w:pPr>
      <w:r>
        <w:rPr>
          <w:color w:val="000000"/>
          <w:sz w:val="24"/>
          <w:szCs w:val="24"/>
        </w:rPr>
        <w:t>w § 9, pkt. 3 - poprzez działalność psychologiczną i psychoterapeutyczną; zespołową działalność psychologów i psychiatrów, mającą na celu udzielanie usług pomocy psychologicznej (badanie i terapia psychologiczna) i psychoterapii indywidualnej i grupowej, w ramach specjalistycznych placówek oraz w domu pacjenta osobom znajdującym się w trudnej sytuacji życiowej, psychoterapię, poradnictwo małżeńskie i rodzinne, konsultacje i doradztwo związane z problemami psychicznymi i kryzysami życiowymi (85.60.Z, 86.90.E,88.99.Z)</w:t>
      </w:r>
    </w:p>
    <w:p w:rsidR="00D5041B" w:rsidRDefault="00D5041B" w:rsidP="00D5041B">
      <w:pPr>
        <w:numPr>
          <w:ilvl w:val="0"/>
          <w:numId w:val="8"/>
        </w:numPr>
        <w:jc w:val="both"/>
        <w:rPr>
          <w:sz w:val="24"/>
          <w:szCs w:val="24"/>
        </w:rPr>
      </w:pPr>
      <w:r>
        <w:rPr>
          <w:sz w:val="24"/>
          <w:szCs w:val="24"/>
        </w:rPr>
        <w:t>w § 9, pkt. 13 - poprzez praktykę lekarską, realizację usług w obszarze ochrony zdrowia i opieki społecznej, w szczególności działalność mającą na celu zapewnienie pomocy psychologicznej i psychiatrycznej (86.22.Z)</w:t>
      </w:r>
    </w:p>
    <w:p w:rsidR="00D5041B" w:rsidRDefault="00D5041B" w:rsidP="00D5041B">
      <w:pPr>
        <w:numPr>
          <w:ilvl w:val="0"/>
          <w:numId w:val="7"/>
        </w:numPr>
        <w:jc w:val="both"/>
        <w:rPr>
          <w:color w:val="000000"/>
          <w:sz w:val="24"/>
          <w:szCs w:val="24"/>
        </w:rPr>
      </w:pPr>
      <w:r>
        <w:rPr>
          <w:color w:val="000000"/>
          <w:sz w:val="24"/>
          <w:szCs w:val="24"/>
        </w:rPr>
        <w:t>Statutowa działalność odpłatna  prowadzona jest w zakresie wskazanym:</w:t>
      </w:r>
    </w:p>
    <w:p w:rsidR="00D5041B" w:rsidRDefault="00D5041B" w:rsidP="00D5041B">
      <w:pPr>
        <w:numPr>
          <w:ilvl w:val="0"/>
          <w:numId w:val="9"/>
        </w:numPr>
        <w:ind w:left="709" w:hanging="283"/>
        <w:jc w:val="both"/>
        <w:rPr>
          <w:color w:val="000000"/>
          <w:sz w:val="24"/>
          <w:szCs w:val="24"/>
        </w:rPr>
      </w:pPr>
      <w:r>
        <w:rPr>
          <w:color w:val="000000"/>
          <w:sz w:val="24"/>
          <w:szCs w:val="24"/>
        </w:rPr>
        <w:t>w § 9, pkt. 3 - poprzez działalność psychologiczną i psychoterapeutyczną; zespołową działalność psychologów i psychiatrów, mającą na celu udzielanie usług pomocy psychologicznej (badanie i terapia psychologiczna) i psychoterapii indywidualnej i grupowej, w ramach specjalistycznych placówek oraz w domu pacjenta osobom znajdującym się w trudnej sytuacji życiowej, psychoterapię, poradnictwo małżeńskie i rodzinne, konsultacje i doradztwo związane z problemami psychicznymi i kryzysami życiowymi (85.60.Z, 86.90.E,88.99.Z)</w:t>
      </w:r>
    </w:p>
    <w:p w:rsidR="00D5041B" w:rsidRDefault="00D5041B" w:rsidP="00D5041B">
      <w:pPr>
        <w:numPr>
          <w:ilvl w:val="0"/>
          <w:numId w:val="9"/>
        </w:numPr>
        <w:ind w:left="709" w:hanging="283"/>
        <w:jc w:val="both"/>
        <w:rPr>
          <w:color w:val="000000"/>
          <w:sz w:val="24"/>
          <w:szCs w:val="24"/>
        </w:rPr>
      </w:pPr>
      <w:r>
        <w:rPr>
          <w:color w:val="000000"/>
          <w:sz w:val="24"/>
          <w:szCs w:val="24"/>
        </w:rPr>
        <w:t>w § 9, pkt. 13 - poprzez praktykę lekarską, realizację usług w obszarze ochrony zdrowia i opieki społecznej, w szczególności działalność mającą na celu zapewnienie pomocy psychologicznej i psychiatrycznej (86.22.Z)</w:t>
      </w:r>
    </w:p>
    <w:p w:rsidR="00D5041B" w:rsidRDefault="00D5041B" w:rsidP="00D5041B">
      <w:pPr>
        <w:numPr>
          <w:ilvl w:val="0"/>
          <w:numId w:val="9"/>
        </w:numPr>
        <w:jc w:val="both"/>
        <w:rPr>
          <w:color w:val="000000"/>
          <w:sz w:val="24"/>
          <w:szCs w:val="24"/>
        </w:rPr>
      </w:pPr>
      <w:r>
        <w:rPr>
          <w:color w:val="000000"/>
          <w:sz w:val="24"/>
          <w:szCs w:val="24"/>
        </w:rPr>
        <w:t>w § 9, pkt 4 – poprzez wydawanie książek (58.11.Z), czasopism (58.13.Z), biuletynów i innych wydawnictw periodycznych (58.14.Z), płyt CD, DVD i kaset video (59.20.Z) oraz ich dystrybucja (59.13.Z).</w:t>
      </w:r>
    </w:p>
    <w:p w:rsidR="00D5041B" w:rsidRDefault="00D5041B" w:rsidP="00D5041B">
      <w:pPr>
        <w:numPr>
          <w:ilvl w:val="0"/>
          <w:numId w:val="7"/>
        </w:numPr>
        <w:jc w:val="both"/>
        <w:rPr>
          <w:color w:val="000000"/>
          <w:sz w:val="24"/>
          <w:szCs w:val="24"/>
        </w:rPr>
      </w:pPr>
      <w:r>
        <w:rPr>
          <w:color w:val="000000"/>
          <w:sz w:val="24"/>
          <w:szCs w:val="24"/>
        </w:rPr>
        <w:t>Stowarzyszenie może prowadzić działalność gospodarczą, której przedmiotem jest:</w:t>
      </w:r>
    </w:p>
    <w:p w:rsidR="00D5041B" w:rsidRDefault="00D5041B" w:rsidP="00D5041B">
      <w:pPr>
        <w:numPr>
          <w:ilvl w:val="0"/>
          <w:numId w:val="10"/>
        </w:numPr>
        <w:jc w:val="both"/>
        <w:rPr>
          <w:color w:val="000000"/>
          <w:sz w:val="24"/>
          <w:szCs w:val="24"/>
        </w:rPr>
      </w:pPr>
      <w:r>
        <w:rPr>
          <w:color w:val="000000"/>
          <w:sz w:val="24"/>
          <w:szCs w:val="24"/>
        </w:rPr>
        <w:t>PKD 85.59.B – pozostałe pozaszkolne formy edukacji, gdzie indziej niesklasyfikowane;</w:t>
      </w:r>
    </w:p>
    <w:p w:rsidR="00D5041B" w:rsidRDefault="00D5041B" w:rsidP="00D5041B">
      <w:pPr>
        <w:numPr>
          <w:ilvl w:val="0"/>
          <w:numId w:val="10"/>
        </w:numPr>
        <w:jc w:val="both"/>
        <w:rPr>
          <w:color w:val="000000"/>
          <w:sz w:val="24"/>
          <w:szCs w:val="24"/>
        </w:rPr>
      </w:pPr>
      <w:r>
        <w:rPr>
          <w:color w:val="000000"/>
          <w:sz w:val="24"/>
          <w:szCs w:val="24"/>
        </w:rPr>
        <w:t>PKD 82.30.Z – działalność związana z organizacją targów, wystaw i kongresów;</w:t>
      </w:r>
      <w:r>
        <w:rPr>
          <w:color w:val="FF0000"/>
          <w:sz w:val="24"/>
          <w:szCs w:val="24"/>
        </w:rPr>
        <w:t xml:space="preserve"> </w:t>
      </w:r>
    </w:p>
    <w:p w:rsidR="00D5041B" w:rsidRDefault="00D5041B" w:rsidP="00D5041B">
      <w:pPr>
        <w:numPr>
          <w:ilvl w:val="0"/>
          <w:numId w:val="10"/>
        </w:numPr>
        <w:jc w:val="both"/>
        <w:rPr>
          <w:sz w:val="24"/>
          <w:szCs w:val="24"/>
        </w:rPr>
      </w:pPr>
      <w:r>
        <w:rPr>
          <w:sz w:val="24"/>
          <w:szCs w:val="24"/>
        </w:rPr>
        <w:t>PKD 47.91.Z – sprzedaż detaliczna prowadzona przez domy sprzedaży wysyłkowej lub Internet.</w:t>
      </w:r>
    </w:p>
    <w:p w:rsidR="00D5041B" w:rsidRDefault="00D5041B" w:rsidP="00D5041B">
      <w:pPr>
        <w:numPr>
          <w:ilvl w:val="0"/>
          <w:numId w:val="7"/>
        </w:numPr>
        <w:jc w:val="both"/>
        <w:rPr>
          <w:color w:val="000000"/>
          <w:sz w:val="24"/>
          <w:szCs w:val="24"/>
        </w:rPr>
      </w:pPr>
      <w:r>
        <w:rPr>
          <w:color w:val="000000"/>
          <w:sz w:val="24"/>
          <w:szCs w:val="24"/>
        </w:rPr>
        <w:t>Oddziały Stowarzyszenia posiadające osobowość prawną określają zakres prowadzonej  przez siebie działalności odpłatnej  i gospodarczej w przyjętym przez Zarząd Oddziału Regulaminie.</w:t>
      </w:r>
    </w:p>
    <w:p w:rsidR="00D5041B" w:rsidRDefault="00D5041B" w:rsidP="00D5041B">
      <w:pPr>
        <w:ind w:left="144"/>
        <w:jc w:val="both"/>
        <w:rPr>
          <w:sz w:val="24"/>
          <w:szCs w:val="24"/>
        </w:rPr>
      </w:pPr>
    </w:p>
    <w:p w:rsidR="00D5041B" w:rsidRDefault="00D5041B" w:rsidP="00D5041B">
      <w:pPr>
        <w:jc w:val="center"/>
        <w:rPr>
          <w:bCs/>
          <w:sz w:val="24"/>
          <w:szCs w:val="24"/>
        </w:rPr>
      </w:pPr>
      <w:r>
        <w:rPr>
          <w:bCs/>
          <w:sz w:val="24"/>
          <w:szCs w:val="24"/>
        </w:rPr>
        <w:t>Rozdział III</w:t>
      </w:r>
    </w:p>
    <w:p w:rsidR="00D5041B" w:rsidRDefault="00D5041B" w:rsidP="00D5041B">
      <w:pPr>
        <w:ind w:left="504"/>
        <w:jc w:val="center"/>
        <w:rPr>
          <w:bCs/>
          <w:sz w:val="24"/>
          <w:szCs w:val="24"/>
        </w:rPr>
      </w:pPr>
      <w:r>
        <w:rPr>
          <w:bCs/>
          <w:sz w:val="24"/>
          <w:szCs w:val="24"/>
        </w:rPr>
        <w:t>Członkowie, ich prawa i obowiązki</w:t>
      </w:r>
    </w:p>
    <w:p w:rsidR="00D5041B" w:rsidRDefault="00D5041B" w:rsidP="00D5041B">
      <w:pPr>
        <w:jc w:val="center"/>
        <w:rPr>
          <w:sz w:val="24"/>
          <w:szCs w:val="24"/>
        </w:rPr>
      </w:pPr>
      <w:r>
        <w:rPr>
          <w:bCs/>
          <w:sz w:val="24"/>
          <w:szCs w:val="24"/>
        </w:rPr>
        <w:t>§ 11</w:t>
      </w:r>
    </w:p>
    <w:p w:rsidR="00D5041B" w:rsidRDefault="00D5041B" w:rsidP="00D5041B">
      <w:pPr>
        <w:rPr>
          <w:sz w:val="24"/>
          <w:szCs w:val="24"/>
        </w:rPr>
      </w:pPr>
      <w:r>
        <w:rPr>
          <w:sz w:val="24"/>
          <w:szCs w:val="24"/>
        </w:rPr>
        <w:t>1. Stowarzyszenie zrzesza członków:</w:t>
      </w:r>
    </w:p>
    <w:p w:rsidR="00D5041B" w:rsidRDefault="00D5041B" w:rsidP="00D5041B">
      <w:pPr>
        <w:ind w:left="708" w:hanging="424"/>
        <w:rPr>
          <w:snapToGrid w:val="0"/>
          <w:sz w:val="24"/>
          <w:szCs w:val="24"/>
        </w:rPr>
      </w:pPr>
      <w:r>
        <w:rPr>
          <w:snapToGrid w:val="0"/>
          <w:sz w:val="24"/>
          <w:szCs w:val="24"/>
        </w:rPr>
        <w:t>a) zwyczajnych,</w:t>
      </w:r>
    </w:p>
    <w:p w:rsidR="00D5041B" w:rsidRDefault="00D5041B" w:rsidP="00D5041B">
      <w:pPr>
        <w:ind w:left="708" w:hanging="424"/>
        <w:rPr>
          <w:snapToGrid w:val="0"/>
          <w:sz w:val="24"/>
          <w:szCs w:val="24"/>
        </w:rPr>
      </w:pPr>
      <w:r>
        <w:rPr>
          <w:snapToGrid w:val="0"/>
          <w:sz w:val="24"/>
          <w:szCs w:val="24"/>
        </w:rPr>
        <w:t>b) wspierających,</w:t>
      </w:r>
    </w:p>
    <w:p w:rsidR="00D5041B" w:rsidRDefault="00D5041B" w:rsidP="00D5041B">
      <w:pPr>
        <w:ind w:left="708" w:hanging="424"/>
        <w:rPr>
          <w:snapToGrid w:val="0"/>
          <w:sz w:val="24"/>
          <w:szCs w:val="24"/>
        </w:rPr>
      </w:pPr>
      <w:r>
        <w:rPr>
          <w:snapToGrid w:val="0"/>
          <w:sz w:val="24"/>
          <w:szCs w:val="24"/>
        </w:rPr>
        <w:t>c) honorowych.</w:t>
      </w:r>
    </w:p>
    <w:p w:rsidR="00D5041B" w:rsidRDefault="00D5041B" w:rsidP="00D5041B">
      <w:pPr>
        <w:jc w:val="center"/>
        <w:rPr>
          <w:snapToGrid w:val="0"/>
          <w:sz w:val="24"/>
          <w:szCs w:val="24"/>
        </w:rPr>
      </w:pPr>
      <w:r>
        <w:rPr>
          <w:bCs/>
          <w:snapToGrid w:val="0"/>
          <w:sz w:val="24"/>
          <w:szCs w:val="24"/>
        </w:rPr>
        <w:lastRenderedPageBreak/>
        <w:t>§ 12</w:t>
      </w:r>
    </w:p>
    <w:p w:rsidR="00D5041B" w:rsidRDefault="00D5041B" w:rsidP="00D5041B">
      <w:pPr>
        <w:pStyle w:val="Tekstpodstawowy3"/>
        <w:numPr>
          <w:ilvl w:val="0"/>
          <w:numId w:val="11"/>
        </w:numPr>
        <w:jc w:val="both"/>
        <w:rPr>
          <w:sz w:val="24"/>
          <w:szCs w:val="24"/>
        </w:rPr>
      </w:pPr>
      <w:r>
        <w:rPr>
          <w:sz w:val="24"/>
          <w:szCs w:val="24"/>
        </w:rPr>
        <w:t>Członkiem zwyczajnym Stowarzyszenia może zostać osoba będąca chrześcijaninem, pragnąca realizować swoje powołanie zawodowe w duchu Ewangelii oraz akceptująca cele Stowarzyszenia, posiadająca dyplom psychologa lub inny dokument, upoważniający do wykonywania pracy psychologicznej lub psychoterapeutycznej, lub osoba posiadająca dyplom ukończenia Studium Poradnictwa SPCh .</w:t>
      </w:r>
    </w:p>
    <w:p w:rsidR="00D5041B" w:rsidRDefault="00D5041B" w:rsidP="00D5041B">
      <w:pPr>
        <w:numPr>
          <w:ilvl w:val="0"/>
          <w:numId w:val="11"/>
        </w:numPr>
        <w:jc w:val="both"/>
        <w:rPr>
          <w:sz w:val="24"/>
          <w:szCs w:val="24"/>
        </w:rPr>
      </w:pPr>
      <w:r>
        <w:rPr>
          <w:sz w:val="24"/>
          <w:szCs w:val="24"/>
        </w:rPr>
        <w:t>Członkowi zwyczajnemu przysługuje prawo do udziału w bieżących pracach Stowarzyszenia oraz czynne i bierne prawo wyborcze.</w:t>
      </w:r>
    </w:p>
    <w:p w:rsidR="00D5041B" w:rsidRDefault="00D5041B" w:rsidP="00D5041B">
      <w:pPr>
        <w:numPr>
          <w:ilvl w:val="0"/>
          <w:numId w:val="11"/>
        </w:numPr>
        <w:jc w:val="both"/>
        <w:rPr>
          <w:sz w:val="24"/>
          <w:szCs w:val="24"/>
        </w:rPr>
      </w:pPr>
      <w:r>
        <w:rPr>
          <w:sz w:val="24"/>
          <w:szCs w:val="24"/>
        </w:rPr>
        <w:t>Członek zwyczajny zobowiązany jest do:</w:t>
      </w:r>
    </w:p>
    <w:p w:rsidR="00D5041B" w:rsidRDefault="00D5041B" w:rsidP="00D5041B">
      <w:pPr>
        <w:numPr>
          <w:ilvl w:val="0"/>
          <w:numId w:val="12"/>
        </w:numPr>
        <w:jc w:val="both"/>
        <w:rPr>
          <w:sz w:val="24"/>
          <w:szCs w:val="24"/>
        </w:rPr>
      </w:pPr>
      <w:r>
        <w:rPr>
          <w:sz w:val="24"/>
          <w:szCs w:val="24"/>
        </w:rPr>
        <w:t xml:space="preserve">przestrzegania postanowień statutu i kodeksu etycznego Stowarzyszenia. </w:t>
      </w:r>
    </w:p>
    <w:p w:rsidR="00D5041B" w:rsidRDefault="00D5041B" w:rsidP="00D5041B">
      <w:pPr>
        <w:numPr>
          <w:ilvl w:val="0"/>
          <w:numId w:val="12"/>
        </w:numPr>
        <w:jc w:val="both"/>
        <w:rPr>
          <w:sz w:val="24"/>
          <w:szCs w:val="24"/>
        </w:rPr>
      </w:pPr>
      <w:r>
        <w:rPr>
          <w:sz w:val="24"/>
          <w:szCs w:val="24"/>
        </w:rPr>
        <w:t>regularnego płacenia składek.</w:t>
      </w:r>
    </w:p>
    <w:p w:rsidR="00D5041B" w:rsidRDefault="00D5041B" w:rsidP="00D5041B">
      <w:pPr>
        <w:numPr>
          <w:ilvl w:val="0"/>
          <w:numId w:val="11"/>
        </w:numPr>
        <w:jc w:val="both"/>
        <w:rPr>
          <w:sz w:val="24"/>
          <w:szCs w:val="24"/>
        </w:rPr>
      </w:pPr>
      <w:r>
        <w:rPr>
          <w:sz w:val="24"/>
          <w:szCs w:val="24"/>
        </w:rPr>
        <w:t>Nabycie członkostwa zwyczajnego Stowarzyszenia następuje na mocy uchwały Zarządu odpowiedniego oddziału, a tam, gdzie takiego oddziału nie ma, na mocy uchwały Zarządu Głównego, powziętej na wniosek osoby zainteresowanej, rekomendowanej przez dwóch członków Stowarzyszenia, lub jednego członka Stowarzyszenia oraz proboszcza swojej parafii lub innego przedstawiciela wspólnoty chrześcijańskiej.</w:t>
      </w:r>
    </w:p>
    <w:p w:rsidR="00D5041B" w:rsidRDefault="00D5041B" w:rsidP="00D5041B">
      <w:pPr>
        <w:ind w:left="504" w:hanging="504"/>
        <w:jc w:val="center"/>
        <w:rPr>
          <w:sz w:val="24"/>
          <w:szCs w:val="24"/>
        </w:rPr>
      </w:pPr>
      <w:r>
        <w:rPr>
          <w:bCs/>
          <w:sz w:val="24"/>
          <w:szCs w:val="24"/>
        </w:rPr>
        <w:t>§ 13</w:t>
      </w:r>
    </w:p>
    <w:p w:rsidR="00D5041B" w:rsidRDefault="00D5041B" w:rsidP="00D5041B">
      <w:pPr>
        <w:numPr>
          <w:ilvl w:val="0"/>
          <w:numId w:val="13"/>
        </w:numPr>
        <w:jc w:val="both"/>
        <w:rPr>
          <w:sz w:val="24"/>
          <w:szCs w:val="24"/>
        </w:rPr>
      </w:pPr>
      <w:r>
        <w:rPr>
          <w:sz w:val="24"/>
          <w:szCs w:val="24"/>
        </w:rPr>
        <w:t>Członkiem wspierającym Stowarzyszenia może zostać osoba, która akceptuje cele Stowarzyszenia i popiera jego cele statutowe materialnie, organizacyjnie lub moralnie.</w:t>
      </w:r>
    </w:p>
    <w:p w:rsidR="00D5041B" w:rsidRDefault="00D5041B" w:rsidP="00D5041B">
      <w:pPr>
        <w:numPr>
          <w:ilvl w:val="0"/>
          <w:numId w:val="13"/>
        </w:numPr>
        <w:jc w:val="both"/>
        <w:rPr>
          <w:snapToGrid w:val="0"/>
          <w:sz w:val="24"/>
          <w:szCs w:val="24"/>
        </w:rPr>
      </w:pPr>
      <w:r>
        <w:rPr>
          <w:snapToGrid w:val="0"/>
          <w:sz w:val="24"/>
          <w:szCs w:val="24"/>
        </w:rPr>
        <w:t>Członków wspierających przyjmuje Zarząd Główny lub Zarząd odpowiedniego oddziału na podstawie pisemnej deklaracji kandydata</w:t>
      </w:r>
      <w:r>
        <w:rPr>
          <w:sz w:val="24"/>
          <w:szCs w:val="24"/>
        </w:rPr>
        <w:t xml:space="preserve"> i rekomendacji złożonej przez członka Stowarzyszenia.</w:t>
      </w:r>
      <w:r>
        <w:rPr>
          <w:snapToGrid w:val="0"/>
          <w:sz w:val="24"/>
          <w:szCs w:val="24"/>
        </w:rPr>
        <w:t xml:space="preserve"> Zarząd podejmuje decyzję na drodze uchwały. </w:t>
      </w:r>
    </w:p>
    <w:p w:rsidR="00D5041B" w:rsidRDefault="00D5041B" w:rsidP="00D5041B">
      <w:pPr>
        <w:numPr>
          <w:ilvl w:val="0"/>
          <w:numId w:val="13"/>
        </w:numPr>
        <w:jc w:val="both"/>
        <w:rPr>
          <w:snapToGrid w:val="0"/>
          <w:sz w:val="24"/>
          <w:szCs w:val="24"/>
        </w:rPr>
      </w:pPr>
      <w:r>
        <w:rPr>
          <w:snapToGrid w:val="0"/>
          <w:sz w:val="24"/>
          <w:szCs w:val="24"/>
        </w:rPr>
        <w:t>Członek wspierający ma prawo do udziału w pracach Stowarzyszenia oraz do zgłaszania uwag i propozycji.</w:t>
      </w:r>
    </w:p>
    <w:p w:rsidR="00D5041B" w:rsidRDefault="00D5041B" w:rsidP="00D5041B">
      <w:pPr>
        <w:numPr>
          <w:ilvl w:val="0"/>
          <w:numId w:val="13"/>
        </w:numPr>
        <w:jc w:val="both"/>
        <w:rPr>
          <w:snapToGrid w:val="0"/>
          <w:sz w:val="24"/>
          <w:szCs w:val="24"/>
        </w:rPr>
      </w:pPr>
      <w:r>
        <w:rPr>
          <w:sz w:val="24"/>
          <w:szCs w:val="24"/>
        </w:rPr>
        <w:t>Członek wspierający zobowiązany jest do:</w:t>
      </w:r>
    </w:p>
    <w:p w:rsidR="00D5041B" w:rsidRDefault="00D5041B" w:rsidP="00D5041B">
      <w:pPr>
        <w:numPr>
          <w:ilvl w:val="0"/>
          <w:numId w:val="14"/>
        </w:numPr>
        <w:jc w:val="both"/>
        <w:rPr>
          <w:sz w:val="24"/>
          <w:szCs w:val="24"/>
        </w:rPr>
      </w:pPr>
      <w:r>
        <w:rPr>
          <w:sz w:val="24"/>
          <w:szCs w:val="24"/>
        </w:rPr>
        <w:t xml:space="preserve">przestrzegania postanowień statutu i kodeksu etycznego Stowarzyszenia. </w:t>
      </w:r>
    </w:p>
    <w:p w:rsidR="00D5041B" w:rsidRDefault="00D5041B" w:rsidP="00D5041B">
      <w:pPr>
        <w:numPr>
          <w:ilvl w:val="0"/>
          <w:numId w:val="14"/>
        </w:numPr>
        <w:jc w:val="both"/>
        <w:rPr>
          <w:sz w:val="24"/>
          <w:szCs w:val="24"/>
        </w:rPr>
      </w:pPr>
      <w:r>
        <w:rPr>
          <w:sz w:val="24"/>
          <w:szCs w:val="24"/>
        </w:rPr>
        <w:t>regularnego płacenia składek.</w:t>
      </w:r>
    </w:p>
    <w:p w:rsidR="00D5041B" w:rsidRDefault="00D5041B" w:rsidP="00D5041B">
      <w:pPr>
        <w:numPr>
          <w:ilvl w:val="0"/>
          <w:numId w:val="13"/>
        </w:numPr>
        <w:rPr>
          <w:sz w:val="24"/>
          <w:szCs w:val="24"/>
        </w:rPr>
      </w:pPr>
      <w:r>
        <w:rPr>
          <w:sz w:val="24"/>
          <w:szCs w:val="24"/>
        </w:rPr>
        <w:t>Członkostwo wspierające ustaje na skutek niepłacenia składek członkowskich przez okres 2 lat.</w:t>
      </w:r>
    </w:p>
    <w:p w:rsidR="00D5041B" w:rsidRDefault="00D5041B" w:rsidP="00D5041B">
      <w:pPr>
        <w:numPr>
          <w:ilvl w:val="0"/>
          <w:numId w:val="13"/>
        </w:numPr>
        <w:jc w:val="both"/>
        <w:rPr>
          <w:sz w:val="24"/>
          <w:szCs w:val="24"/>
        </w:rPr>
      </w:pPr>
      <w:r>
        <w:rPr>
          <w:sz w:val="24"/>
          <w:szCs w:val="24"/>
        </w:rPr>
        <w:t>Emeryci, renciści, studenci do 26 roku życia mogą ubiegać się o zniżkę w opłacie składki członkowskiej do 50% jej wysokości.</w:t>
      </w:r>
    </w:p>
    <w:p w:rsidR="00D5041B" w:rsidRDefault="00D5041B" w:rsidP="00D5041B">
      <w:pPr>
        <w:jc w:val="center"/>
        <w:rPr>
          <w:snapToGrid w:val="0"/>
          <w:sz w:val="24"/>
          <w:szCs w:val="24"/>
        </w:rPr>
      </w:pPr>
      <w:r>
        <w:rPr>
          <w:bCs/>
          <w:snapToGrid w:val="0"/>
          <w:sz w:val="24"/>
          <w:szCs w:val="24"/>
        </w:rPr>
        <w:t>§ 14</w:t>
      </w:r>
    </w:p>
    <w:p w:rsidR="00D5041B" w:rsidRDefault="00D5041B" w:rsidP="00D5041B">
      <w:pPr>
        <w:numPr>
          <w:ilvl w:val="0"/>
          <w:numId w:val="15"/>
        </w:numPr>
        <w:jc w:val="both"/>
        <w:rPr>
          <w:sz w:val="24"/>
          <w:szCs w:val="24"/>
        </w:rPr>
      </w:pPr>
      <w:r>
        <w:rPr>
          <w:sz w:val="24"/>
          <w:szCs w:val="24"/>
        </w:rPr>
        <w:t xml:space="preserve">Członkostwo honorowe przyznaje się osobom fizycznym szczególnie zasłużonym w realizowaniu celów oraz ideałów Stowarzyszenia. </w:t>
      </w:r>
    </w:p>
    <w:p w:rsidR="00D5041B" w:rsidRDefault="00D5041B" w:rsidP="00D5041B">
      <w:pPr>
        <w:numPr>
          <w:ilvl w:val="0"/>
          <w:numId w:val="15"/>
        </w:numPr>
        <w:jc w:val="both"/>
        <w:rPr>
          <w:sz w:val="24"/>
          <w:szCs w:val="24"/>
        </w:rPr>
      </w:pPr>
      <w:r>
        <w:rPr>
          <w:sz w:val="24"/>
          <w:szCs w:val="24"/>
        </w:rPr>
        <w:t>Członków honorowych przyjmuje Zarząd Główny na drodze jednogłośnej uchwały.</w:t>
      </w:r>
    </w:p>
    <w:p w:rsidR="00D5041B" w:rsidRDefault="00D5041B" w:rsidP="00D5041B">
      <w:pPr>
        <w:numPr>
          <w:ilvl w:val="0"/>
          <w:numId w:val="15"/>
        </w:numPr>
        <w:jc w:val="both"/>
        <w:rPr>
          <w:sz w:val="24"/>
          <w:szCs w:val="24"/>
        </w:rPr>
      </w:pPr>
      <w:r>
        <w:rPr>
          <w:sz w:val="24"/>
          <w:szCs w:val="24"/>
        </w:rPr>
        <w:t xml:space="preserve">Członek honorowy ma prawo do udziału w pracach Stowarzyszenia oraz </w:t>
      </w:r>
      <w:r w:rsidR="00B00A2F">
        <w:rPr>
          <w:sz w:val="24"/>
          <w:szCs w:val="24"/>
        </w:rPr>
        <w:t xml:space="preserve">do zgłaszania uwag i propozycji. Członek honorowy </w:t>
      </w:r>
      <w:r w:rsidR="00B00A2F" w:rsidRPr="00B00A2F">
        <w:rPr>
          <w:sz w:val="24"/>
          <w:szCs w:val="24"/>
        </w:rPr>
        <w:t>zachowuje prawo do głosowania.</w:t>
      </w:r>
    </w:p>
    <w:p w:rsidR="00D5041B" w:rsidRDefault="00D5041B" w:rsidP="00D5041B">
      <w:pPr>
        <w:ind w:left="504" w:hanging="504"/>
        <w:jc w:val="center"/>
        <w:rPr>
          <w:sz w:val="24"/>
          <w:szCs w:val="24"/>
        </w:rPr>
      </w:pPr>
      <w:r>
        <w:rPr>
          <w:bCs/>
          <w:sz w:val="24"/>
          <w:szCs w:val="24"/>
        </w:rPr>
        <w:t>§ 15</w:t>
      </w:r>
    </w:p>
    <w:p w:rsidR="00D5041B" w:rsidRDefault="00D5041B" w:rsidP="00D5041B">
      <w:pPr>
        <w:numPr>
          <w:ilvl w:val="0"/>
          <w:numId w:val="16"/>
        </w:numPr>
        <w:jc w:val="both"/>
        <w:rPr>
          <w:sz w:val="24"/>
          <w:szCs w:val="24"/>
        </w:rPr>
      </w:pPr>
      <w:r>
        <w:rPr>
          <w:sz w:val="24"/>
          <w:szCs w:val="24"/>
        </w:rPr>
        <w:t>Członkostwo zwyczajne ustaje:</w:t>
      </w:r>
    </w:p>
    <w:p w:rsidR="00D5041B" w:rsidRDefault="00D5041B" w:rsidP="00D5041B">
      <w:pPr>
        <w:ind w:left="283"/>
        <w:jc w:val="both"/>
        <w:rPr>
          <w:snapToGrid w:val="0"/>
          <w:sz w:val="24"/>
          <w:szCs w:val="24"/>
        </w:rPr>
      </w:pPr>
      <w:r>
        <w:rPr>
          <w:snapToGrid w:val="0"/>
          <w:sz w:val="24"/>
          <w:szCs w:val="24"/>
        </w:rPr>
        <w:t xml:space="preserve">a) na skutek dobrowolnego wystąpienia, </w:t>
      </w:r>
      <w:r w:rsidRPr="00B47DED">
        <w:rPr>
          <w:i/>
          <w:snapToGrid w:val="0"/>
          <w:sz w:val="24"/>
          <w:szCs w:val="24"/>
        </w:rPr>
        <w:t>złożonego</w:t>
      </w:r>
      <w:r>
        <w:rPr>
          <w:snapToGrid w:val="0"/>
          <w:sz w:val="24"/>
          <w:szCs w:val="24"/>
        </w:rPr>
        <w:t xml:space="preserve"> na piśmie właściwemu Zarządowi oddziału, </w:t>
      </w:r>
    </w:p>
    <w:p w:rsidR="00D5041B" w:rsidRDefault="00D5041B" w:rsidP="00D5041B">
      <w:pPr>
        <w:ind w:left="567" w:hanging="284"/>
        <w:jc w:val="both"/>
        <w:rPr>
          <w:bCs/>
          <w:snapToGrid w:val="0"/>
          <w:sz w:val="24"/>
          <w:szCs w:val="24"/>
        </w:rPr>
      </w:pPr>
      <w:r>
        <w:rPr>
          <w:snapToGrid w:val="0"/>
          <w:sz w:val="24"/>
          <w:szCs w:val="24"/>
        </w:rPr>
        <w:t>b) na drodze uchwały Zarządu właściwego oddziału lub Zarządu Głównego w przypadku nie przestrzegania postanowień statutu Stowarzyszenia</w:t>
      </w:r>
      <w:r>
        <w:rPr>
          <w:bCs/>
          <w:snapToGrid w:val="0"/>
          <w:sz w:val="24"/>
          <w:szCs w:val="24"/>
        </w:rPr>
        <w:t>,</w:t>
      </w:r>
    </w:p>
    <w:p w:rsidR="00D5041B" w:rsidRDefault="00D5041B" w:rsidP="00D5041B">
      <w:pPr>
        <w:ind w:left="567" w:hanging="284"/>
        <w:jc w:val="both"/>
        <w:rPr>
          <w:snapToGrid w:val="0"/>
          <w:sz w:val="24"/>
          <w:szCs w:val="24"/>
        </w:rPr>
      </w:pPr>
      <w:r>
        <w:rPr>
          <w:bCs/>
          <w:snapToGrid w:val="0"/>
          <w:sz w:val="24"/>
          <w:szCs w:val="24"/>
        </w:rPr>
        <w:t xml:space="preserve">c) </w:t>
      </w:r>
      <w:r>
        <w:rPr>
          <w:snapToGrid w:val="0"/>
          <w:sz w:val="24"/>
          <w:szCs w:val="24"/>
        </w:rPr>
        <w:t>śmierci członka,</w:t>
      </w:r>
    </w:p>
    <w:p w:rsidR="00D5041B" w:rsidRDefault="00D5041B" w:rsidP="00D5041B">
      <w:pPr>
        <w:ind w:left="567" w:hanging="284"/>
        <w:jc w:val="both"/>
        <w:rPr>
          <w:sz w:val="24"/>
          <w:szCs w:val="24"/>
        </w:rPr>
      </w:pPr>
      <w:r>
        <w:rPr>
          <w:snapToGrid w:val="0"/>
          <w:sz w:val="24"/>
          <w:szCs w:val="24"/>
        </w:rPr>
        <w:t xml:space="preserve">d) </w:t>
      </w:r>
      <w:r>
        <w:rPr>
          <w:sz w:val="24"/>
          <w:szCs w:val="24"/>
        </w:rPr>
        <w:t>na skutek niepłacenia składek członkowskich przez okres 2 lat.</w:t>
      </w:r>
    </w:p>
    <w:p w:rsidR="00D5041B" w:rsidRDefault="00D5041B" w:rsidP="00D5041B">
      <w:pPr>
        <w:numPr>
          <w:ilvl w:val="0"/>
          <w:numId w:val="16"/>
        </w:numPr>
        <w:jc w:val="both"/>
        <w:rPr>
          <w:bCs/>
          <w:snapToGrid w:val="0"/>
          <w:sz w:val="24"/>
          <w:szCs w:val="24"/>
        </w:rPr>
      </w:pPr>
      <w:r>
        <w:rPr>
          <w:sz w:val="24"/>
          <w:szCs w:val="24"/>
        </w:rPr>
        <w:t>Emeryci, renciści, studenci do 26 roku życia mogą ubiegać się o zniżkę w opłacie składki członkowskiej do 50% jej wysokości.</w:t>
      </w:r>
    </w:p>
    <w:p w:rsidR="00D5041B" w:rsidRDefault="00D5041B" w:rsidP="00D5041B">
      <w:pPr>
        <w:numPr>
          <w:ilvl w:val="0"/>
          <w:numId w:val="16"/>
        </w:numPr>
        <w:jc w:val="both"/>
        <w:rPr>
          <w:snapToGrid w:val="0"/>
          <w:sz w:val="24"/>
          <w:szCs w:val="24"/>
        </w:rPr>
      </w:pPr>
      <w:r>
        <w:rPr>
          <w:snapToGrid w:val="0"/>
          <w:sz w:val="24"/>
          <w:szCs w:val="24"/>
        </w:rPr>
        <w:t>Powiadomienie członka o podjęciu ww. uchwały następuje w ciągu 2 tygodni.</w:t>
      </w:r>
    </w:p>
    <w:p w:rsidR="00D5041B" w:rsidRDefault="00D5041B" w:rsidP="00D5041B">
      <w:pPr>
        <w:numPr>
          <w:ilvl w:val="0"/>
          <w:numId w:val="16"/>
        </w:numPr>
        <w:jc w:val="both"/>
        <w:rPr>
          <w:snapToGrid w:val="0"/>
          <w:sz w:val="24"/>
          <w:szCs w:val="24"/>
        </w:rPr>
      </w:pPr>
      <w:r>
        <w:rPr>
          <w:snapToGrid w:val="0"/>
          <w:sz w:val="24"/>
          <w:szCs w:val="24"/>
        </w:rPr>
        <w:t xml:space="preserve">Odwołanie od uchwały Zarządu do Walnego Zgromadzenia w sprawie ustania członkostwa zwyczajnego można złożyć w terminie do 2 tygodni od otrzymania powiadomienia o </w:t>
      </w:r>
      <w:r>
        <w:rPr>
          <w:snapToGrid w:val="0"/>
          <w:sz w:val="24"/>
          <w:szCs w:val="24"/>
        </w:rPr>
        <w:lastRenderedPageBreak/>
        <w:t>podjęciu ww. uchwały.</w:t>
      </w:r>
    </w:p>
    <w:p w:rsidR="00D5041B" w:rsidRDefault="00D5041B" w:rsidP="00D5041B">
      <w:pPr>
        <w:numPr>
          <w:ilvl w:val="0"/>
          <w:numId w:val="16"/>
        </w:numPr>
        <w:jc w:val="both"/>
        <w:rPr>
          <w:snapToGrid w:val="0"/>
          <w:sz w:val="24"/>
          <w:szCs w:val="24"/>
        </w:rPr>
      </w:pPr>
      <w:r>
        <w:rPr>
          <w:snapToGrid w:val="0"/>
          <w:sz w:val="24"/>
          <w:szCs w:val="24"/>
        </w:rPr>
        <w:t>Przynależność do Stowarzyszenia członka wspierającego ustaje na drodze analogicznej jak członkostwo zwyczajne.</w:t>
      </w:r>
    </w:p>
    <w:p w:rsidR="00D5041B" w:rsidRDefault="00D5041B" w:rsidP="00D5041B">
      <w:pPr>
        <w:jc w:val="both"/>
        <w:rPr>
          <w:snapToGrid w:val="0"/>
          <w:sz w:val="24"/>
          <w:szCs w:val="24"/>
        </w:rPr>
      </w:pPr>
    </w:p>
    <w:p w:rsidR="00D5041B" w:rsidRDefault="00D5041B" w:rsidP="00D5041B">
      <w:pPr>
        <w:pStyle w:val="Nagwek1"/>
        <w:rPr>
          <w:b w:val="0"/>
          <w:snapToGrid w:val="0"/>
        </w:rPr>
      </w:pPr>
      <w:r>
        <w:rPr>
          <w:b w:val="0"/>
          <w:snapToGrid w:val="0"/>
        </w:rPr>
        <w:t>Rozdział IV</w:t>
      </w:r>
    </w:p>
    <w:p w:rsidR="00D5041B" w:rsidRDefault="00D5041B" w:rsidP="00D5041B">
      <w:pPr>
        <w:jc w:val="center"/>
        <w:rPr>
          <w:bCs/>
          <w:snapToGrid w:val="0"/>
          <w:sz w:val="24"/>
          <w:szCs w:val="24"/>
        </w:rPr>
      </w:pPr>
      <w:r>
        <w:rPr>
          <w:bCs/>
          <w:snapToGrid w:val="0"/>
          <w:sz w:val="24"/>
          <w:szCs w:val="24"/>
        </w:rPr>
        <w:t>Władze naczelne Stowarzyszenia</w:t>
      </w:r>
    </w:p>
    <w:p w:rsidR="00D5041B" w:rsidRDefault="00D5041B" w:rsidP="00D5041B">
      <w:pPr>
        <w:jc w:val="center"/>
        <w:rPr>
          <w:snapToGrid w:val="0"/>
          <w:sz w:val="24"/>
          <w:szCs w:val="24"/>
        </w:rPr>
      </w:pPr>
      <w:r>
        <w:rPr>
          <w:bCs/>
          <w:snapToGrid w:val="0"/>
          <w:sz w:val="24"/>
          <w:szCs w:val="24"/>
        </w:rPr>
        <w:t>§ 16</w:t>
      </w:r>
    </w:p>
    <w:p w:rsidR="00D5041B" w:rsidRDefault="00D5041B" w:rsidP="00D5041B">
      <w:pPr>
        <w:rPr>
          <w:sz w:val="24"/>
          <w:szCs w:val="24"/>
        </w:rPr>
      </w:pPr>
      <w:r>
        <w:rPr>
          <w:sz w:val="24"/>
          <w:szCs w:val="24"/>
        </w:rPr>
        <w:t>1. Naczelnymi organami Stowarzyszenia są:</w:t>
      </w:r>
    </w:p>
    <w:p w:rsidR="00D5041B" w:rsidRDefault="00D5041B" w:rsidP="00D5041B">
      <w:pPr>
        <w:numPr>
          <w:ilvl w:val="0"/>
          <w:numId w:val="17"/>
        </w:numPr>
        <w:jc w:val="both"/>
        <w:rPr>
          <w:sz w:val="24"/>
          <w:szCs w:val="24"/>
        </w:rPr>
      </w:pPr>
      <w:r>
        <w:rPr>
          <w:sz w:val="24"/>
          <w:szCs w:val="24"/>
        </w:rPr>
        <w:t>Walne Zgromadzenie Stowarzyszenia</w:t>
      </w:r>
    </w:p>
    <w:p w:rsidR="00D5041B" w:rsidRDefault="00D5041B" w:rsidP="00D5041B">
      <w:pPr>
        <w:numPr>
          <w:ilvl w:val="0"/>
          <w:numId w:val="17"/>
        </w:numPr>
        <w:jc w:val="both"/>
        <w:rPr>
          <w:sz w:val="24"/>
          <w:szCs w:val="24"/>
        </w:rPr>
      </w:pPr>
      <w:r>
        <w:rPr>
          <w:sz w:val="24"/>
          <w:szCs w:val="24"/>
        </w:rPr>
        <w:t>Zarząd Główny</w:t>
      </w:r>
    </w:p>
    <w:p w:rsidR="00D5041B" w:rsidRDefault="00D5041B" w:rsidP="00D5041B">
      <w:pPr>
        <w:numPr>
          <w:ilvl w:val="0"/>
          <w:numId w:val="17"/>
        </w:numPr>
        <w:jc w:val="both"/>
        <w:rPr>
          <w:sz w:val="24"/>
          <w:szCs w:val="24"/>
        </w:rPr>
      </w:pPr>
      <w:r>
        <w:rPr>
          <w:sz w:val="24"/>
          <w:szCs w:val="24"/>
        </w:rPr>
        <w:t>Komisja Rewizyjna</w:t>
      </w:r>
    </w:p>
    <w:p w:rsidR="00D5041B" w:rsidRDefault="00D5041B" w:rsidP="00D5041B">
      <w:pPr>
        <w:numPr>
          <w:ilvl w:val="0"/>
          <w:numId w:val="17"/>
        </w:numPr>
        <w:jc w:val="both"/>
        <w:rPr>
          <w:sz w:val="24"/>
          <w:szCs w:val="24"/>
        </w:rPr>
      </w:pPr>
      <w:r>
        <w:rPr>
          <w:sz w:val="24"/>
          <w:szCs w:val="24"/>
        </w:rPr>
        <w:t>Komisja Etyczno-Mediacyjna.</w:t>
      </w:r>
    </w:p>
    <w:p w:rsidR="00D5041B" w:rsidRDefault="00D5041B" w:rsidP="00D5041B">
      <w:pPr>
        <w:numPr>
          <w:ilvl w:val="0"/>
          <w:numId w:val="18"/>
        </w:numPr>
        <w:jc w:val="both"/>
        <w:rPr>
          <w:sz w:val="24"/>
          <w:szCs w:val="24"/>
        </w:rPr>
      </w:pPr>
      <w:r>
        <w:rPr>
          <w:sz w:val="24"/>
          <w:szCs w:val="24"/>
        </w:rPr>
        <w:t>Uchwały organów Stowarzyszenia podejmowane są zwykłą większością głosów w obecności co najmniej połowy członków uprawnionych do głosowania, o ile Statut nie stanowi inaczej.</w:t>
      </w:r>
    </w:p>
    <w:p w:rsidR="00D5041B" w:rsidRDefault="00D5041B" w:rsidP="00D5041B">
      <w:pPr>
        <w:jc w:val="center"/>
        <w:rPr>
          <w:sz w:val="24"/>
          <w:szCs w:val="24"/>
        </w:rPr>
      </w:pPr>
      <w:r>
        <w:rPr>
          <w:bCs/>
          <w:sz w:val="24"/>
          <w:szCs w:val="24"/>
        </w:rPr>
        <w:t>§ 17</w:t>
      </w:r>
    </w:p>
    <w:p w:rsidR="00D5041B" w:rsidRDefault="00D5041B" w:rsidP="00D5041B">
      <w:pPr>
        <w:jc w:val="both"/>
        <w:rPr>
          <w:sz w:val="24"/>
          <w:szCs w:val="24"/>
        </w:rPr>
      </w:pPr>
      <w:r>
        <w:rPr>
          <w:sz w:val="24"/>
          <w:szCs w:val="24"/>
        </w:rPr>
        <w:t>Do zakresu działania Walnego Zgromadzenia Stowarzyszenia należy:</w:t>
      </w:r>
    </w:p>
    <w:p w:rsidR="00D5041B" w:rsidRDefault="00D5041B" w:rsidP="00D5041B">
      <w:pPr>
        <w:numPr>
          <w:ilvl w:val="0"/>
          <w:numId w:val="19"/>
        </w:numPr>
        <w:jc w:val="both"/>
        <w:rPr>
          <w:snapToGrid w:val="0"/>
          <w:sz w:val="24"/>
          <w:szCs w:val="24"/>
        </w:rPr>
      </w:pPr>
      <w:r>
        <w:rPr>
          <w:snapToGrid w:val="0"/>
          <w:sz w:val="24"/>
          <w:szCs w:val="24"/>
        </w:rPr>
        <w:t>Uchwalanie głównych kierunków działalności Stowarzyszenia.</w:t>
      </w:r>
    </w:p>
    <w:p w:rsidR="00D5041B" w:rsidRDefault="00D5041B" w:rsidP="00D5041B">
      <w:pPr>
        <w:numPr>
          <w:ilvl w:val="0"/>
          <w:numId w:val="19"/>
        </w:numPr>
        <w:rPr>
          <w:snapToGrid w:val="0"/>
          <w:sz w:val="24"/>
          <w:szCs w:val="24"/>
        </w:rPr>
      </w:pPr>
      <w:r>
        <w:rPr>
          <w:snapToGrid w:val="0"/>
          <w:sz w:val="24"/>
          <w:szCs w:val="24"/>
        </w:rPr>
        <w:t>Rozpatrywanie i zatwierdzanie sprawozdań Zarządu Głównego za okres jego kadencji po zapoznaniu się ze sprawozdaniem Komisji Rewizyjnej.</w:t>
      </w:r>
    </w:p>
    <w:p w:rsidR="00D5041B" w:rsidRDefault="00D5041B" w:rsidP="00D5041B">
      <w:pPr>
        <w:numPr>
          <w:ilvl w:val="0"/>
          <w:numId w:val="19"/>
        </w:numPr>
        <w:jc w:val="both"/>
        <w:rPr>
          <w:snapToGrid w:val="0"/>
          <w:sz w:val="24"/>
          <w:szCs w:val="24"/>
        </w:rPr>
      </w:pPr>
      <w:r>
        <w:rPr>
          <w:snapToGrid w:val="0"/>
          <w:sz w:val="24"/>
          <w:szCs w:val="24"/>
        </w:rPr>
        <w:t>Udzielanie absolutorium ustępującemu Zarządowi Głównemu Stowarzyszenia.</w:t>
      </w:r>
    </w:p>
    <w:p w:rsidR="00D5041B" w:rsidRDefault="00D5041B" w:rsidP="00D5041B">
      <w:pPr>
        <w:numPr>
          <w:ilvl w:val="0"/>
          <w:numId w:val="19"/>
        </w:numPr>
        <w:rPr>
          <w:snapToGrid w:val="0"/>
          <w:sz w:val="24"/>
          <w:szCs w:val="24"/>
        </w:rPr>
      </w:pPr>
      <w:r>
        <w:rPr>
          <w:snapToGrid w:val="0"/>
          <w:sz w:val="24"/>
          <w:szCs w:val="24"/>
        </w:rPr>
        <w:t>Wybór członków Zarządu Głównego, Komisji Rewizyjnej i Komisji Etyczno-Mediacyjnej w głosowaniu tajnym.</w:t>
      </w:r>
    </w:p>
    <w:p w:rsidR="00D5041B" w:rsidRDefault="00D5041B" w:rsidP="00D5041B">
      <w:pPr>
        <w:numPr>
          <w:ilvl w:val="0"/>
          <w:numId w:val="19"/>
        </w:numPr>
        <w:jc w:val="both"/>
        <w:rPr>
          <w:sz w:val="24"/>
          <w:szCs w:val="24"/>
        </w:rPr>
      </w:pPr>
      <w:r>
        <w:rPr>
          <w:sz w:val="24"/>
          <w:szCs w:val="24"/>
        </w:rPr>
        <w:t>Określenie procentu składek członkowskich, przekazywanych z oddziałów terenowych do Zarządu Głównego.</w:t>
      </w:r>
    </w:p>
    <w:p w:rsidR="00D5041B" w:rsidRDefault="00D5041B" w:rsidP="00D5041B">
      <w:pPr>
        <w:numPr>
          <w:ilvl w:val="0"/>
          <w:numId w:val="19"/>
        </w:numPr>
        <w:jc w:val="both"/>
        <w:rPr>
          <w:snapToGrid w:val="0"/>
          <w:sz w:val="24"/>
          <w:szCs w:val="24"/>
        </w:rPr>
      </w:pPr>
      <w:r>
        <w:rPr>
          <w:snapToGrid w:val="0"/>
          <w:sz w:val="24"/>
          <w:szCs w:val="24"/>
        </w:rPr>
        <w:t>Rozpatrywanie wniosków Zarządu Głównego, Komisji Rewizyjnej i członków Stowarzyszenia.</w:t>
      </w:r>
    </w:p>
    <w:p w:rsidR="00D5041B" w:rsidRDefault="00D5041B" w:rsidP="00D5041B">
      <w:pPr>
        <w:numPr>
          <w:ilvl w:val="0"/>
          <w:numId w:val="19"/>
        </w:numPr>
        <w:jc w:val="both"/>
        <w:rPr>
          <w:snapToGrid w:val="0"/>
          <w:sz w:val="24"/>
          <w:szCs w:val="24"/>
        </w:rPr>
      </w:pPr>
      <w:r>
        <w:rPr>
          <w:snapToGrid w:val="0"/>
          <w:sz w:val="24"/>
          <w:szCs w:val="24"/>
        </w:rPr>
        <w:t>Podejmowanie uchwał o rozwiązaniu oddziału terenowego.</w:t>
      </w:r>
    </w:p>
    <w:p w:rsidR="00D5041B" w:rsidRDefault="00D5041B" w:rsidP="00D5041B">
      <w:pPr>
        <w:numPr>
          <w:ilvl w:val="0"/>
          <w:numId w:val="19"/>
        </w:numPr>
        <w:jc w:val="both"/>
        <w:rPr>
          <w:snapToGrid w:val="0"/>
          <w:sz w:val="24"/>
          <w:szCs w:val="24"/>
        </w:rPr>
      </w:pPr>
      <w:r>
        <w:rPr>
          <w:snapToGrid w:val="0"/>
          <w:sz w:val="24"/>
          <w:szCs w:val="24"/>
        </w:rPr>
        <w:t>Podejmowanie uchwał o zmianie statutu, rozwiązaniu Stowarzyszenia, bądź w innych, szczególnie ważnych dla Stowarzyszenia sprawach.</w:t>
      </w:r>
    </w:p>
    <w:p w:rsidR="00D5041B" w:rsidRDefault="00D5041B" w:rsidP="00D5041B">
      <w:pPr>
        <w:jc w:val="center"/>
        <w:rPr>
          <w:snapToGrid w:val="0"/>
          <w:sz w:val="24"/>
          <w:szCs w:val="24"/>
        </w:rPr>
      </w:pPr>
      <w:r>
        <w:rPr>
          <w:bCs/>
          <w:snapToGrid w:val="0"/>
          <w:sz w:val="24"/>
          <w:szCs w:val="24"/>
        </w:rPr>
        <w:t>§ 18</w:t>
      </w:r>
    </w:p>
    <w:p w:rsidR="00D5041B" w:rsidRDefault="00D5041B" w:rsidP="00D5041B">
      <w:pPr>
        <w:numPr>
          <w:ilvl w:val="0"/>
          <w:numId w:val="20"/>
        </w:numPr>
        <w:jc w:val="both"/>
        <w:rPr>
          <w:sz w:val="24"/>
          <w:szCs w:val="24"/>
        </w:rPr>
      </w:pPr>
      <w:r>
        <w:rPr>
          <w:sz w:val="24"/>
          <w:szCs w:val="24"/>
        </w:rPr>
        <w:t>Walne Zgromadzenie Stowarzyszenia zwoływane jest corocznie nie później niż do końca pierwszego kwartału.</w:t>
      </w:r>
    </w:p>
    <w:p w:rsidR="00D5041B" w:rsidRDefault="00D5041B" w:rsidP="00D5041B">
      <w:pPr>
        <w:numPr>
          <w:ilvl w:val="0"/>
          <w:numId w:val="20"/>
        </w:numPr>
        <w:jc w:val="both"/>
        <w:rPr>
          <w:sz w:val="24"/>
          <w:szCs w:val="24"/>
        </w:rPr>
      </w:pPr>
      <w:r>
        <w:rPr>
          <w:sz w:val="24"/>
          <w:szCs w:val="24"/>
        </w:rPr>
        <w:t>Walne Zgromadzenie Stowarzyszenia podejmuje uchwały zwykłą większością głosów. Uchwały Walnego Zgromadzenia są ważne bez względu na liczbę obecnych  członków.</w:t>
      </w:r>
    </w:p>
    <w:p w:rsidR="00D5041B" w:rsidRDefault="00D5041B" w:rsidP="00D5041B">
      <w:pPr>
        <w:numPr>
          <w:ilvl w:val="0"/>
          <w:numId w:val="20"/>
        </w:numPr>
        <w:jc w:val="both"/>
        <w:rPr>
          <w:sz w:val="24"/>
          <w:szCs w:val="24"/>
        </w:rPr>
      </w:pPr>
      <w:r>
        <w:rPr>
          <w:sz w:val="24"/>
          <w:szCs w:val="24"/>
        </w:rPr>
        <w:t>Walne Zgromadzenie Nadzwyczajne zwoływane jest przez Zarząd Główny na mocy własnej uchwały lub na pisemny wniosek Komisji Rewizyjnej, w ciągu 21 dni od dnia złożenia wniosku, powiadamiając pisemnie członków Stowarzyszenia o terminie i porządku obrad.</w:t>
      </w:r>
    </w:p>
    <w:p w:rsidR="00D5041B" w:rsidRDefault="00D5041B" w:rsidP="00D5041B">
      <w:pPr>
        <w:jc w:val="center"/>
        <w:rPr>
          <w:sz w:val="24"/>
          <w:szCs w:val="24"/>
        </w:rPr>
      </w:pPr>
      <w:r>
        <w:rPr>
          <w:bCs/>
          <w:sz w:val="24"/>
          <w:szCs w:val="24"/>
        </w:rPr>
        <w:t>§ 19</w:t>
      </w:r>
    </w:p>
    <w:p w:rsidR="00D5041B" w:rsidRDefault="00D5041B" w:rsidP="00D5041B">
      <w:pPr>
        <w:numPr>
          <w:ilvl w:val="0"/>
          <w:numId w:val="21"/>
        </w:numPr>
        <w:ind w:left="360"/>
        <w:jc w:val="both"/>
        <w:rPr>
          <w:sz w:val="24"/>
          <w:szCs w:val="24"/>
        </w:rPr>
      </w:pPr>
      <w:r>
        <w:rPr>
          <w:sz w:val="24"/>
          <w:szCs w:val="24"/>
        </w:rPr>
        <w:t xml:space="preserve">W skład Zarządu Głównego wchodzi 7 członków wybieranych przez Walne Zgromadzenie Członków oraz </w:t>
      </w:r>
      <w:r w:rsidR="00A71DD9">
        <w:rPr>
          <w:sz w:val="24"/>
          <w:szCs w:val="24"/>
        </w:rPr>
        <w:t>prezesi</w:t>
      </w:r>
      <w:r>
        <w:rPr>
          <w:sz w:val="24"/>
          <w:szCs w:val="24"/>
        </w:rPr>
        <w:t xml:space="preserve"> oddziałów terenowych i Sekcji.</w:t>
      </w:r>
    </w:p>
    <w:p w:rsidR="00D5041B" w:rsidRDefault="00D5041B" w:rsidP="00D5041B">
      <w:pPr>
        <w:numPr>
          <w:ilvl w:val="0"/>
          <w:numId w:val="21"/>
        </w:numPr>
        <w:ind w:left="360"/>
        <w:jc w:val="both"/>
        <w:rPr>
          <w:snapToGrid w:val="0"/>
          <w:sz w:val="24"/>
          <w:szCs w:val="24"/>
        </w:rPr>
      </w:pPr>
      <w:r>
        <w:rPr>
          <w:snapToGrid w:val="0"/>
          <w:sz w:val="24"/>
          <w:szCs w:val="24"/>
        </w:rPr>
        <w:t>Członkowie Zarządu Głównego wybierają</w:t>
      </w:r>
      <w:r w:rsidR="00A71DD9">
        <w:rPr>
          <w:snapToGrid w:val="0"/>
          <w:sz w:val="24"/>
          <w:szCs w:val="24"/>
        </w:rPr>
        <w:t xml:space="preserve"> spośród siebie prezesa</w:t>
      </w:r>
      <w:r>
        <w:rPr>
          <w:snapToGrid w:val="0"/>
          <w:sz w:val="24"/>
          <w:szCs w:val="24"/>
        </w:rPr>
        <w:t xml:space="preserve">, </w:t>
      </w:r>
      <w:r w:rsidR="00A71DD9">
        <w:rPr>
          <w:snapToGrid w:val="0"/>
          <w:sz w:val="24"/>
          <w:szCs w:val="24"/>
        </w:rPr>
        <w:t>dwóch zastępców prezesa</w:t>
      </w:r>
      <w:r>
        <w:rPr>
          <w:snapToGrid w:val="0"/>
          <w:sz w:val="24"/>
          <w:szCs w:val="24"/>
        </w:rPr>
        <w:t>, sekretarza i skarbnika.</w:t>
      </w:r>
    </w:p>
    <w:p w:rsidR="00D5041B" w:rsidRDefault="00D5041B" w:rsidP="00D5041B">
      <w:pPr>
        <w:numPr>
          <w:ilvl w:val="0"/>
          <w:numId w:val="21"/>
        </w:numPr>
        <w:ind w:left="360"/>
        <w:jc w:val="both"/>
        <w:rPr>
          <w:snapToGrid w:val="0"/>
          <w:sz w:val="24"/>
          <w:szCs w:val="24"/>
        </w:rPr>
      </w:pPr>
      <w:r>
        <w:rPr>
          <w:snapToGrid w:val="0"/>
          <w:sz w:val="24"/>
          <w:szCs w:val="24"/>
        </w:rPr>
        <w:t>Stowarzyszenie jest reprezentowane na</w:t>
      </w:r>
      <w:r w:rsidR="00A71DD9">
        <w:rPr>
          <w:snapToGrid w:val="0"/>
          <w:sz w:val="24"/>
          <w:szCs w:val="24"/>
        </w:rPr>
        <w:t xml:space="preserve"> zewnątrz przez prezesa</w:t>
      </w:r>
      <w:r>
        <w:rPr>
          <w:snapToGrid w:val="0"/>
          <w:sz w:val="24"/>
          <w:szCs w:val="24"/>
        </w:rPr>
        <w:t xml:space="preserve"> Zarządu Głównego lub z jego upoważnienia przez innego członka Zarządu. </w:t>
      </w:r>
    </w:p>
    <w:p w:rsidR="00D5041B" w:rsidRDefault="00D5041B" w:rsidP="00D5041B">
      <w:pPr>
        <w:numPr>
          <w:ilvl w:val="0"/>
          <w:numId w:val="21"/>
        </w:numPr>
        <w:ind w:left="360"/>
        <w:jc w:val="both"/>
        <w:rPr>
          <w:snapToGrid w:val="0"/>
          <w:sz w:val="24"/>
          <w:szCs w:val="24"/>
        </w:rPr>
      </w:pPr>
      <w:r>
        <w:rPr>
          <w:snapToGrid w:val="0"/>
          <w:sz w:val="24"/>
          <w:szCs w:val="24"/>
        </w:rPr>
        <w:t>Kadencja Zarządu trwa 3 lata.</w:t>
      </w:r>
    </w:p>
    <w:p w:rsidR="00D5041B" w:rsidRDefault="00D5041B" w:rsidP="00D5041B">
      <w:pPr>
        <w:numPr>
          <w:ilvl w:val="0"/>
          <w:numId w:val="21"/>
        </w:numPr>
        <w:ind w:left="360"/>
        <w:jc w:val="both"/>
        <w:rPr>
          <w:snapToGrid w:val="0"/>
          <w:sz w:val="24"/>
          <w:szCs w:val="24"/>
        </w:rPr>
      </w:pPr>
      <w:r>
        <w:rPr>
          <w:snapToGrid w:val="0"/>
          <w:sz w:val="24"/>
          <w:szCs w:val="24"/>
        </w:rPr>
        <w:t>W okresie kadencji Zarząd Główny może dokooptować nowych członków na miejsce członków ustępujących lub skreślonych, z tym że nie więcej niż 3 osoby.</w:t>
      </w:r>
    </w:p>
    <w:p w:rsidR="00D5041B" w:rsidRDefault="00D5041B" w:rsidP="00D5041B">
      <w:pPr>
        <w:numPr>
          <w:ilvl w:val="0"/>
          <w:numId w:val="21"/>
        </w:numPr>
        <w:ind w:left="360"/>
        <w:jc w:val="both"/>
        <w:rPr>
          <w:snapToGrid w:val="0"/>
          <w:sz w:val="24"/>
          <w:szCs w:val="24"/>
        </w:rPr>
      </w:pPr>
      <w:r>
        <w:rPr>
          <w:sz w:val="24"/>
          <w:szCs w:val="24"/>
        </w:rPr>
        <w:t xml:space="preserve">Członkiem Zarządu może być osoba, która nie była skazana prawomocnym wyrokiem za </w:t>
      </w:r>
      <w:r>
        <w:rPr>
          <w:sz w:val="24"/>
          <w:szCs w:val="24"/>
        </w:rPr>
        <w:lastRenderedPageBreak/>
        <w:t>przestępstwo z winy umyślnej ścigane z oskarżenia publicznego lub przestępstwo skarbowe.</w:t>
      </w:r>
    </w:p>
    <w:p w:rsidR="00D5041B" w:rsidRDefault="00D5041B" w:rsidP="00D5041B">
      <w:pPr>
        <w:numPr>
          <w:ilvl w:val="0"/>
          <w:numId w:val="21"/>
        </w:numPr>
        <w:ind w:left="360"/>
        <w:jc w:val="both"/>
        <w:rPr>
          <w:sz w:val="24"/>
          <w:szCs w:val="24"/>
        </w:rPr>
      </w:pPr>
      <w:r>
        <w:rPr>
          <w:sz w:val="24"/>
          <w:szCs w:val="24"/>
        </w:rPr>
        <w:t>Zarządy oddziałów terenowych lub Sekcji mogą oddelegować swego członka</w:t>
      </w:r>
      <w:r w:rsidR="00A71DD9">
        <w:rPr>
          <w:sz w:val="24"/>
          <w:szCs w:val="24"/>
        </w:rPr>
        <w:t>, w zastępstwie prezesa</w:t>
      </w:r>
      <w:r>
        <w:rPr>
          <w:sz w:val="24"/>
          <w:szCs w:val="24"/>
        </w:rPr>
        <w:t>, na obrady Zarządu Głównego z prawem głosu.</w:t>
      </w:r>
    </w:p>
    <w:p w:rsidR="00D5041B" w:rsidRDefault="00D5041B" w:rsidP="00D5041B">
      <w:pPr>
        <w:numPr>
          <w:ilvl w:val="0"/>
          <w:numId w:val="21"/>
        </w:numPr>
        <w:ind w:left="360"/>
        <w:jc w:val="both"/>
        <w:rPr>
          <w:sz w:val="24"/>
          <w:szCs w:val="24"/>
        </w:rPr>
      </w:pPr>
      <w:r>
        <w:rPr>
          <w:sz w:val="24"/>
          <w:szCs w:val="24"/>
        </w:rPr>
        <w:t>Zarząd działa w oparciu o Regulamin Zarządu Głównego Stowarzyszenia.</w:t>
      </w:r>
    </w:p>
    <w:p w:rsidR="00D5041B" w:rsidRDefault="00D5041B" w:rsidP="00D5041B">
      <w:pPr>
        <w:jc w:val="center"/>
        <w:rPr>
          <w:snapToGrid w:val="0"/>
          <w:sz w:val="24"/>
          <w:szCs w:val="24"/>
        </w:rPr>
      </w:pPr>
      <w:r>
        <w:rPr>
          <w:bCs/>
          <w:snapToGrid w:val="0"/>
          <w:sz w:val="24"/>
          <w:szCs w:val="24"/>
        </w:rPr>
        <w:t>§ 20</w:t>
      </w:r>
    </w:p>
    <w:p w:rsidR="00D5041B" w:rsidRDefault="00D5041B" w:rsidP="00D5041B">
      <w:pPr>
        <w:jc w:val="both"/>
        <w:rPr>
          <w:sz w:val="24"/>
          <w:szCs w:val="24"/>
        </w:rPr>
      </w:pPr>
      <w:r>
        <w:rPr>
          <w:sz w:val="24"/>
          <w:szCs w:val="24"/>
        </w:rPr>
        <w:t>Do zakresu działania Zarządu Głównego należy:</w:t>
      </w:r>
    </w:p>
    <w:p w:rsidR="00D5041B" w:rsidRDefault="00D5041B" w:rsidP="00D5041B">
      <w:pPr>
        <w:numPr>
          <w:ilvl w:val="0"/>
          <w:numId w:val="22"/>
        </w:numPr>
        <w:ind w:left="284" w:hanging="284"/>
        <w:jc w:val="both"/>
        <w:rPr>
          <w:sz w:val="24"/>
          <w:szCs w:val="24"/>
        </w:rPr>
      </w:pPr>
      <w:r>
        <w:rPr>
          <w:sz w:val="24"/>
          <w:szCs w:val="24"/>
        </w:rPr>
        <w:t>Reprezentowanie Stowarzyszenia na zewnątrz i działanie w jego imieniu (w sposób określony w § 19 p 3 oraz § 32 p 1 ).</w:t>
      </w:r>
    </w:p>
    <w:p w:rsidR="00D5041B" w:rsidRDefault="00D5041B" w:rsidP="00D5041B">
      <w:pPr>
        <w:numPr>
          <w:ilvl w:val="0"/>
          <w:numId w:val="22"/>
        </w:numPr>
        <w:ind w:left="284" w:hanging="284"/>
        <w:jc w:val="both"/>
        <w:rPr>
          <w:sz w:val="24"/>
          <w:szCs w:val="24"/>
        </w:rPr>
      </w:pPr>
      <w:r>
        <w:rPr>
          <w:sz w:val="24"/>
          <w:szCs w:val="24"/>
        </w:rPr>
        <w:t>Podejmowanie uchwał między obradami Walnego Zgromadzenia Stowarzyszenia, w tym zatwierdzanie rocznych sprawozdań z działalności Stowarzyszenia oraz oddziałów Stowarzyszenia nieposiadających osobowości prawnej.</w:t>
      </w:r>
    </w:p>
    <w:p w:rsidR="00D5041B" w:rsidRDefault="00D5041B" w:rsidP="00D5041B">
      <w:pPr>
        <w:numPr>
          <w:ilvl w:val="0"/>
          <w:numId w:val="22"/>
        </w:numPr>
        <w:ind w:left="284" w:hanging="284"/>
        <w:jc w:val="both"/>
        <w:rPr>
          <w:sz w:val="24"/>
          <w:szCs w:val="24"/>
        </w:rPr>
      </w:pPr>
      <w:r>
        <w:rPr>
          <w:sz w:val="24"/>
          <w:szCs w:val="24"/>
        </w:rPr>
        <w:t>Kierowanie działalnością Stowarzyszenia, zgodnie z postanowieniami Statutu oraz uchwałami i wytycznymi Walnego Zgromadzenia Stowarzyszenia.</w:t>
      </w:r>
    </w:p>
    <w:p w:rsidR="00D5041B" w:rsidRDefault="00401ACD" w:rsidP="00D5041B">
      <w:pPr>
        <w:widowControl/>
        <w:numPr>
          <w:ilvl w:val="0"/>
          <w:numId w:val="22"/>
        </w:numPr>
        <w:adjustRightInd/>
        <w:spacing w:line="200" w:lineRule="atLeast"/>
        <w:ind w:left="284" w:hanging="284"/>
        <w:jc w:val="both"/>
        <w:rPr>
          <w:sz w:val="24"/>
          <w:szCs w:val="24"/>
        </w:rPr>
      </w:pPr>
      <w:r>
        <w:rPr>
          <w:sz w:val="24"/>
          <w:szCs w:val="24"/>
        </w:rPr>
        <w:t>U</w:t>
      </w:r>
      <w:r w:rsidR="00D5041B">
        <w:rPr>
          <w:sz w:val="24"/>
          <w:szCs w:val="24"/>
        </w:rPr>
        <w:t>chwalanie planów pracy i budżetu Stowarzyszenia oraz sporządzanie sprawozdań z ich wykonania.</w:t>
      </w:r>
    </w:p>
    <w:p w:rsidR="00D5041B" w:rsidRDefault="00D5041B" w:rsidP="00D5041B">
      <w:pPr>
        <w:numPr>
          <w:ilvl w:val="0"/>
          <w:numId w:val="22"/>
        </w:numPr>
        <w:jc w:val="both"/>
        <w:rPr>
          <w:sz w:val="24"/>
          <w:szCs w:val="24"/>
        </w:rPr>
      </w:pPr>
      <w:r>
        <w:rPr>
          <w:sz w:val="24"/>
          <w:szCs w:val="24"/>
        </w:rPr>
        <w:t>Powoływanie oddziałów terenowych oraz wyrażenie zgody na ubieganie się przez nie o osobowość prawną.</w:t>
      </w:r>
    </w:p>
    <w:p w:rsidR="00D5041B" w:rsidRDefault="00D5041B" w:rsidP="00D5041B">
      <w:pPr>
        <w:numPr>
          <w:ilvl w:val="0"/>
          <w:numId w:val="22"/>
        </w:numPr>
        <w:jc w:val="both"/>
        <w:rPr>
          <w:sz w:val="24"/>
          <w:szCs w:val="24"/>
        </w:rPr>
      </w:pPr>
      <w:r>
        <w:rPr>
          <w:sz w:val="24"/>
          <w:szCs w:val="24"/>
        </w:rPr>
        <w:t>Ustalanie wysokości składek członkowskich.</w:t>
      </w:r>
    </w:p>
    <w:p w:rsidR="00D5041B" w:rsidRDefault="00D5041B" w:rsidP="00D5041B">
      <w:pPr>
        <w:numPr>
          <w:ilvl w:val="0"/>
          <w:numId w:val="22"/>
        </w:numPr>
        <w:ind w:left="284" w:hanging="284"/>
        <w:jc w:val="both"/>
        <w:rPr>
          <w:sz w:val="24"/>
          <w:szCs w:val="24"/>
        </w:rPr>
      </w:pPr>
      <w:r>
        <w:rPr>
          <w:sz w:val="24"/>
          <w:szCs w:val="24"/>
        </w:rPr>
        <w:t>Powoływanie sekcji, komisji, zespołów problemowych itp., stałych lub okresowych jako organów pomocniczo-wykonawczych oraz określanie regulaminów ich działania.</w:t>
      </w:r>
    </w:p>
    <w:p w:rsidR="00D5041B" w:rsidRDefault="00D5041B" w:rsidP="00D5041B">
      <w:pPr>
        <w:widowControl/>
        <w:numPr>
          <w:ilvl w:val="0"/>
          <w:numId w:val="22"/>
        </w:numPr>
        <w:adjustRightInd/>
        <w:spacing w:line="200" w:lineRule="atLeast"/>
        <w:ind w:left="284" w:hanging="284"/>
        <w:jc w:val="both"/>
        <w:rPr>
          <w:sz w:val="24"/>
          <w:szCs w:val="24"/>
        </w:rPr>
      </w:pPr>
      <w:r>
        <w:rPr>
          <w:sz w:val="24"/>
          <w:szCs w:val="24"/>
        </w:rPr>
        <w:t>Tworzenie Funduszy Celowych przeznaczonych na realizację zadań statutowych i zarządzanie nimi oraz gospodarowanie majątkiem Stowarzyszenia.</w:t>
      </w:r>
    </w:p>
    <w:p w:rsidR="00D5041B" w:rsidRDefault="00D5041B" w:rsidP="00D5041B">
      <w:pPr>
        <w:widowControl/>
        <w:numPr>
          <w:ilvl w:val="0"/>
          <w:numId w:val="22"/>
        </w:numPr>
        <w:adjustRightInd/>
        <w:spacing w:line="200" w:lineRule="atLeast"/>
        <w:ind w:left="284" w:hanging="284"/>
        <w:jc w:val="both"/>
        <w:rPr>
          <w:sz w:val="24"/>
          <w:szCs w:val="24"/>
        </w:rPr>
      </w:pPr>
      <w:r>
        <w:rPr>
          <w:sz w:val="24"/>
          <w:szCs w:val="24"/>
        </w:rPr>
        <w:t xml:space="preserve">Powoływanie zarządu komisarycznego w Oddziale, w którym władze utraciły zdolność pełnienia swych funkcji statutowych celem zwołania w okresie nie dłuższym niż 6 miesięcy, Nadzwyczajnego Walnego Zgromadzenia Stowarzyszenia dla wyboru nowych władz oraz - do czasu wyboru Zarządu - do reprezentowania Oddziału oraz prowadzenia bieżącej działalności. </w:t>
      </w:r>
    </w:p>
    <w:p w:rsidR="00D5041B" w:rsidRDefault="00D5041B" w:rsidP="00D5041B">
      <w:pPr>
        <w:widowControl/>
        <w:numPr>
          <w:ilvl w:val="0"/>
          <w:numId w:val="22"/>
        </w:numPr>
        <w:tabs>
          <w:tab w:val="left" w:pos="426"/>
        </w:tabs>
        <w:adjustRightInd/>
        <w:spacing w:line="200" w:lineRule="atLeast"/>
        <w:ind w:left="284" w:hanging="284"/>
        <w:jc w:val="both"/>
        <w:rPr>
          <w:sz w:val="24"/>
          <w:szCs w:val="24"/>
        </w:rPr>
      </w:pPr>
      <w:r>
        <w:rPr>
          <w:sz w:val="24"/>
          <w:szCs w:val="24"/>
        </w:rPr>
        <w:t>Opracowywanie i uchwalanie regulaminów wewnętrznych Stowarzyszenia.</w:t>
      </w:r>
    </w:p>
    <w:p w:rsidR="00D5041B" w:rsidRDefault="00D5041B" w:rsidP="00D5041B">
      <w:pPr>
        <w:widowControl/>
        <w:numPr>
          <w:ilvl w:val="0"/>
          <w:numId w:val="22"/>
        </w:numPr>
        <w:tabs>
          <w:tab w:val="left" w:pos="426"/>
        </w:tabs>
        <w:adjustRightInd/>
        <w:spacing w:line="200" w:lineRule="atLeast"/>
        <w:ind w:left="284" w:hanging="284"/>
        <w:jc w:val="both"/>
        <w:rPr>
          <w:sz w:val="24"/>
          <w:szCs w:val="24"/>
        </w:rPr>
      </w:pPr>
      <w:r>
        <w:rPr>
          <w:sz w:val="24"/>
          <w:szCs w:val="24"/>
        </w:rPr>
        <w:t>Udzielanie pełnomocnictw do zawierania umów oraz występowania w imieniu Stowarzyszenia.</w:t>
      </w:r>
    </w:p>
    <w:p w:rsidR="00D5041B" w:rsidRDefault="00D5041B" w:rsidP="00D5041B">
      <w:pPr>
        <w:ind w:left="283"/>
        <w:jc w:val="both"/>
        <w:rPr>
          <w:sz w:val="24"/>
          <w:szCs w:val="24"/>
        </w:rPr>
      </w:pPr>
    </w:p>
    <w:p w:rsidR="00D5041B" w:rsidRDefault="00D5041B" w:rsidP="00D5041B">
      <w:pPr>
        <w:jc w:val="center"/>
        <w:rPr>
          <w:sz w:val="24"/>
          <w:szCs w:val="24"/>
        </w:rPr>
      </w:pPr>
      <w:r>
        <w:rPr>
          <w:bCs/>
          <w:sz w:val="24"/>
          <w:szCs w:val="24"/>
        </w:rPr>
        <w:t>§ 21</w:t>
      </w:r>
    </w:p>
    <w:p w:rsidR="00D5041B" w:rsidRDefault="00D5041B" w:rsidP="00D5041B">
      <w:pPr>
        <w:numPr>
          <w:ilvl w:val="0"/>
          <w:numId w:val="23"/>
        </w:numPr>
        <w:jc w:val="both"/>
        <w:rPr>
          <w:sz w:val="24"/>
          <w:szCs w:val="24"/>
        </w:rPr>
      </w:pPr>
      <w:r>
        <w:rPr>
          <w:sz w:val="24"/>
          <w:szCs w:val="24"/>
        </w:rPr>
        <w:t xml:space="preserve">Posiedzenia Zarządu Głównego odbywają się w miarę potrzeby, nie rzadziej jednak niż raz na dwa miesiące. </w:t>
      </w:r>
    </w:p>
    <w:p w:rsidR="00D5041B" w:rsidRDefault="00D5041B" w:rsidP="00D5041B">
      <w:pPr>
        <w:numPr>
          <w:ilvl w:val="0"/>
          <w:numId w:val="23"/>
        </w:numPr>
        <w:jc w:val="both"/>
        <w:rPr>
          <w:snapToGrid w:val="0"/>
          <w:sz w:val="24"/>
          <w:szCs w:val="24"/>
        </w:rPr>
      </w:pPr>
      <w:r>
        <w:rPr>
          <w:snapToGrid w:val="0"/>
          <w:sz w:val="24"/>
          <w:szCs w:val="24"/>
        </w:rPr>
        <w:t xml:space="preserve">Uchwały Zarządy Głównego podejmowane są zwykłą większością głosów, przy obecności co najmniej połowy </w:t>
      </w:r>
      <w:r w:rsidR="009C37CE">
        <w:rPr>
          <w:snapToGrid w:val="0"/>
          <w:sz w:val="24"/>
          <w:szCs w:val="24"/>
        </w:rPr>
        <w:t>członków, w tym prezesa</w:t>
      </w:r>
      <w:r>
        <w:rPr>
          <w:snapToGrid w:val="0"/>
          <w:sz w:val="24"/>
          <w:szCs w:val="24"/>
        </w:rPr>
        <w:t>. W przypadku równego podziału głosó</w:t>
      </w:r>
      <w:r w:rsidR="009C37CE">
        <w:rPr>
          <w:snapToGrid w:val="0"/>
          <w:sz w:val="24"/>
          <w:szCs w:val="24"/>
        </w:rPr>
        <w:t>w decyduje głos prezesa</w:t>
      </w:r>
      <w:r>
        <w:rPr>
          <w:snapToGrid w:val="0"/>
          <w:sz w:val="24"/>
          <w:szCs w:val="24"/>
        </w:rPr>
        <w:t>.</w:t>
      </w:r>
    </w:p>
    <w:p w:rsidR="00D5041B" w:rsidRDefault="00D5041B" w:rsidP="00D5041B">
      <w:pPr>
        <w:jc w:val="center"/>
        <w:rPr>
          <w:snapToGrid w:val="0"/>
          <w:sz w:val="24"/>
          <w:szCs w:val="24"/>
        </w:rPr>
      </w:pPr>
      <w:r>
        <w:rPr>
          <w:bCs/>
          <w:snapToGrid w:val="0"/>
          <w:sz w:val="24"/>
          <w:szCs w:val="24"/>
        </w:rPr>
        <w:t>§ 22</w:t>
      </w:r>
    </w:p>
    <w:p w:rsidR="00D5041B" w:rsidRDefault="00D5041B" w:rsidP="00D5041B">
      <w:pPr>
        <w:numPr>
          <w:ilvl w:val="0"/>
          <w:numId w:val="24"/>
        </w:numPr>
        <w:jc w:val="both"/>
        <w:rPr>
          <w:sz w:val="24"/>
          <w:szCs w:val="24"/>
        </w:rPr>
      </w:pPr>
      <w:r>
        <w:rPr>
          <w:sz w:val="24"/>
          <w:szCs w:val="24"/>
        </w:rPr>
        <w:t>Komisja Rewizyjna liczy 3 członków.</w:t>
      </w:r>
    </w:p>
    <w:p w:rsidR="00D5041B" w:rsidRDefault="00D5041B" w:rsidP="00D5041B">
      <w:pPr>
        <w:numPr>
          <w:ilvl w:val="0"/>
          <w:numId w:val="24"/>
        </w:numPr>
        <w:jc w:val="both"/>
        <w:rPr>
          <w:sz w:val="24"/>
          <w:szCs w:val="24"/>
        </w:rPr>
      </w:pPr>
      <w:r>
        <w:rPr>
          <w:sz w:val="24"/>
          <w:szCs w:val="24"/>
        </w:rPr>
        <w:t>Komisja wybiera spośród siebie przewodniczącego.</w:t>
      </w:r>
    </w:p>
    <w:p w:rsidR="00D5041B" w:rsidRDefault="00D5041B" w:rsidP="00D5041B">
      <w:pPr>
        <w:numPr>
          <w:ilvl w:val="0"/>
          <w:numId w:val="24"/>
        </w:numPr>
        <w:jc w:val="both"/>
        <w:rPr>
          <w:sz w:val="24"/>
          <w:szCs w:val="24"/>
        </w:rPr>
      </w:pPr>
      <w:r>
        <w:rPr>
          <w:sz w:val="24"/>
          <w:szCs w:val="24"/>
        </w:rPr>
        <w:t>Kadencja Komisji Rewizyjnej trwa 3 lata.</w:t>
      </w:r>
    </w:p>
    <w:p w:rsidR="00D5041B" w:rsidRDefault="00D5041B" w:rsidP="00D5041B">
      <w:pPr>
        <w:numPr>
          <w:ilvl w:val="0"/>
          <w:numId w:val="24"/>
        </w:numPr>
        <w:jc w:val="both"/>
        <w:rPr>
          <w:sz w:val="24"/>
          <w:szCs w:val="24"/>
        </w:rPr>
      </w:pPr>
      <w:r>
        <w:rPr>
          <w:sz w:val="24"/>
          <w:szCs w:val="24"/>
        </w:rPr>
        <w:t xml:space="preserve">Komisja Rewizyjna może dokooptować nowych członków na miejsce członków ustępujących lub skreślonych, z tym że nie więcej niż 1 osobę. </w:t>
      </w:r>
    </w:p>
    <w:p w:rsidR="00D5041B" w:rsidRDefault="00D5041B" w:rsidP="00D5041B">
      <w:pPr>
        <w:numPr>
          <w:ilvl w:val="0"/>
          <w:numId w:val="24"/>
        </w:numPr>
        <w:rPr>
          <w:sz w:val="24"/>
          <w:szCs w:val="24"/>
        </w:rPr>
      </w:pPr>
      <w:r>
        <w:rPr>
          <w:sz w:val="24"/>
          <w:szCs w:val="24"/>
        </w:rPr>
        <w:t>Komisja Rewizyjna jest organem odrębnym od Zarządu Głównego i nie podlegającym mu w zakresie wykonywania kontroli wewnętrznej lub nadzoru.</w:t>
      </w:r>
    </w:p>
    <w:p w:rsidR="00D5041B" w:rsidRDefault="00D5041B" w:rsidP="00D5041B">
      <w:pPr>
        <w:numPr>
          <w:ilvl w:val="0"/>
          <w:numId w:val="24"/>
        </w:numPr>
        <w:rPr>
          <w:sz w:val="24"/>
          <w:szCs w:val="24"/>
        </w:rPr>
      </w:pPr>
      <w:r>
        <w:rPr>
          <w:sz w:val="24"/>
          <w:szCs w:val="24"/>
        </w:rPr>
        <w:t>Członkowie Komisji Rewizyjnej nie mogą być członkami Zarządu Głównego ani pozostawać z członkami Zarządu w związku małżeńskim, we wspólnym pożyciu, w stosunku pokrewieństwa, powinowactwa lub podległości służbowej.</w:t>
      </w:r>
    </w:p>
    <w:p w:rsidR="00D5041B" w:rsidRDefault="00D5041B" w:rsidP="00D5041B">
      <w:pPr>
        <w:numPr>
          <w:ilvl w:val="0"/>
          <w:numId w:val="24"/>
        </w:numPr>
        <w:rPr>
          <w:sz w:val="24"/>
          <w:szCs w:val="24"/>
        </w:rPr>
      </w:pPr>
      <w:r>
        <w:rPr>
          <w:sz w:val="24"/>
          <w:szCs w:val="24"/>
        </w:rPr>
        <w:t xml:space="preserve">Członkiem Komisji Rewizyjnej może być osoba, która nie była skazana prawomocnym </w:t>
      </w:r>
      <w:r>
        <w:rPr>
          <w:sz w:val="24"/>
          <w:szCs w:val="24"/>
        </w:rPr>
        <w:lastRenderedPageBreak/>
        <w:t>wyrokiem za przestępstwo z winy umyślnej ścigane z oskarżenia publicznego lub przestępstwo skarbowe.</w:t>
      </w:r>
    </w:p>
    <w:p w:rsidR="00D5041B" w:rsidRDefault="00D5041B" w:rsidP="00D5041B">
      <w:pPr>
        <w:jc w:val="center"/>
        <w:rPr>
          <w:sz w:val="24"/>
          <w:szCs w:val="24"/>
        </w:rPr>
      </w:pPr>
      <w:r>
        <w:rPr>
          <w:bCs/>
          <w:sz w:val="24"/>
          <w:szCs w:val="24"/>
        </w:rPr>
        <w:t>§ 23</w:t>
      </w:r>
    </w:p>
    <w:p w:rsidR="00D5041B" w:rsidRDefault="00D5041B" w:rsidP="00D5041B">
      <w:pPr>
        <w:jc w:val="both"/>
        <w:rPr>
          <w:sz w:val="24"/>
          <w:szCs w:val="24"/>
        </w:rPr>
      </w:pPr>
      <w:r>
        <w:rPr>
          <w:sz w:val="24"/>
          <w:szCs w:val="24"/>
        </w:rPr>
        <w:t xml:space="preserve">1. Do zakresu działania Komisji Rewizyjnej należy: </w:t>
      </w:r>
      <w:r>
        <w:rPr>
          <w:snapToGrid w:val="0"/>
          <w:sz w:val="24"/>
          <w:szCs w:val="24"/>
        </w:rPr>
        <w:t>przeprowadzanie przynajmniej raz w roku kontroli całokształtu merytorycznej i finansowej działalności Stowarzyszenia i jego oddziałów pod względem celowości, rzetelności i gospodarności ze szczególnym uwzględnieniem zgodności z postanowieniami statutu.</w:t>
      </w:r>
    </w:p>
    <w:p w:rsidR="00D5041B" w:rsidRDefault="00D5041B" w:rsidP="00D5041B">
      <w:pPr>
        <w:jc w:val="both"/>
        <w:rPr>
          <w:snapToGrid w:val="0"/>
          <w:sz w:val="24"/>
          <w:szCs w:val="24"/>
        </w:rPr>
      </w:pPr>
      <w:r>
        <w:rPr>
          <w:snapToGrid w:val="0"/>
          <w:sz w:val="24"/>
          <w:szCs w:val="24"/>
        </w:rPr>
        <w:t>2. Komisja Rewizyjna ma prawo występować do Zarządu Głównego lub Zarządu odpowiedniego Oddziału oraz Sekcji z wnioskami, wynikającymi z ustaleń kontroli i żądać ich terminowej realizacji.</w:t>
      </w:r>
    </w:p>
    <w:p w:rsidR="00D5041B" w:rsidRDefault="00D5041B" w:rsidP="00D5041B">
      <w:pPr>
        <w:jc w:val="both"/>
        <w:rPr>
          <w:snapToGrid w:val="0"/>
          <w:sz w:val="24"/>
          <w:szCs w:val="24"/>
        </w:rPr>
      </w:pPr>
      <w:r>
        <w:rPr>
          <w:snapToGrid w:val="0"/>
          <w:sz w:val="24"/>
          <w:szCs w:val="24"/>
        </w:rPr>
        <w:t>3. Członkowie Komisji Rewizyjnej mogą brać udział w posiedzeniach Zarządu Głównego z głosem doradczym.</w:t>
      </w:r>
    </w:p>
    <w:p w:rsidR="00D5041B" w:rsidRDefault="00D5041B" w:rsidP="00D5041B">
      <w:pPr>
        <w:jc w:val="both"/>
        <w:rPr>
          <w:snapToGrid w:val="0"/>
          <w:sz w:val="24"/>
          <w:szCs w:val="24"/>
        </w:rPr>
      </w:pPr>
      <w:r>
        <w:rPr>
          <w:snapToGrid w:val="0"/>
          <w:sz w:val="24"/>
          <w:szCs w:val="24"/>
        </w:rPr>
        <w:t>4. Komisja Rewizyjna składa Walnemu Zgromadzeniu sprawozdanie ze swej działalności, a także wniosek o udzielenie lub nie udzielenie absolutorium Zarządowi Głównemu.</w:t>
      </w:r>
    </w:p>
    <w:p w:rsidR="00D5041B" w:rsidRDefault="00D5041B" w:rsidP="00D5041B">
      <w:pPr>
        <w:jc w:val="both"/>
        <w:rPr>
          <w:snapToGrid w:val="0"/>
          <w:sz w:val="24"/>
          <w:szCs w:val="24"/>
        </w:rPr>
      </w:pPr>
      <w:r>
        <w:rPr>
          <w:snapToGrid w:val="0"/>
          <w:sz w:val="24"/>
          <w:szCs w:val="24"/>
        </w:rPr>
        <w:t>5. Komisja Rewizyjna dokonuje wyboru biegłego rewidenta w celu przeprowadzenia badania sprawozdania finansowego Stowarzyszenia.</w:t>
      </w:r>
    </w:p>
    <w:p w:rsidR="00D5041B" w:rsidRDefault="00D5041B" w:rsidP="00D5041B">
      <w:pPr>
        <w:jc w:val="center"/>
        <w:rPr>
          <w:bCs/>
          <w:snapToGrid w:val="0"/>
          <w:sz w:val="24"/>
          <w:szCs w:val="24"/>
        </w:rPr>
      </w:pPr>
      <w:r>
        <w:rPr>
          <w:bCs/>
          <w:snapToGrid w:val="0"/>
          <w:sz w:val="24"/>
          <w:szCs w:val="24"/>
        </w:rPr>
        <w:t>§ 24</w:t>
      </w:r>
    </w:p>
    <w:p w:rsidR="00D5041B" w:rsidRDefault="00D5041B" w:rsidP="00D5041B">
      <w:pPr>
        <w:numPr>
          <w:ilvl w:val="0"/>
          <w:numId w:val="25"/>
        </w:numPr>
        <w:jc w:val="both"/>
        <w:rPr>
          <w:snapToGrid w:val="0"/>
          <w:sz w:val="24"/>
          <w:szCs w:val="24"/>
        </w:rPr>
      </w:pPr>
      <w:r>
        <w:rPr>
          <w:snapToGrid w:val="0"/>
          <w:sz w:val="24"/>
          <w:szCs w:val="24"/>
        </w:rPr>
        <w:t>Komisja Etyczno-M</w:t>
      </w:r>
      <w:bookmarkStart w:id="0" w:name="_GoBack"/>
      <w:bookmarkEnd w:id="0"/>
      <w:r>
        <w:rPr>
          <w:snapToGrid w:val="0"/>
          <w:sz w:val="24"/>
          <w:szCs w:val="24"/>
        </w:rPr>
        <w:t>ediacyjna stoi na straży przestrzegania norm etycznych uznawanych przez Stowarzyszenie.</w:t>
      </w:r>
    </w:p>
    <w:p w:rsidR="00D5041B" w:rsidRDefault="00D5041B" w:rsidP="00D5041B">
      <w:pPr>
        <w:numPr>
          <w:ilvl w:val="0"/>
          <w:numId w:val="25"/>
        </w:numPr>
        <w:jc w:val="both"/>
        <w:rPr>
          <w:snapToGrid w:val="0"/>
          <w:sz w:val="24"/>
          <w:szCs w:val="24"/>
        </w:rPr>
      </w:pPr>
      <w:r>
        <w:rPr>
          <w:snapToGrid w:val="0"/>
          <w:sz w:val="24"/>
          <w:szCs w:val="24"/>
        </w:rPr>
        <w:t xml:space="preserve">Zadaniem Komisji jest rozpatrywanie skarg i zażaleń dotyczących działalności Stowarzyszenia lub jego członków, w szczególności składanych przez klientów SPCh. </w:t>
      </w:r>
    </w:p>
    <w:p w:rsidR="00D5041B" w:rsidRPr="00B96024" w:rsidRDefault="00B96024" w:rsidP="00D5041B">
      <w:pPr>
        <w:numPr>
          <w:ilvl w:val="0"/>
          <w:numId w:val="25"/>
        </w:numPr>
        <w:jc w:val="both"/>
        <w:rPr>
          <w:snapToGrid w:val="0"/>
          <w:sz w:val="28"/>
          <w:szCs w:val="24"/>
        </w:rPr>
      </w:pPr>
      <w:r w:rsidRPr="00B96024">
        <w:rPr>
          <w:snapToGrid w:val="0"/>
          <w:sz w:val="24"/>
          <w:szCs w:val="22"/>
        </w:rPr>
        <w:t>Komisja Etyczno-Mediacyjna liczy pięciu członków, którzy wybierają spośród siebie przewodniczącego i sekretarza</w:t>
      </w:r>
      <w:r w:rsidR="00D5041B" w:rsidRPr="00B96024">
        <w:rPr>
          <w:snapToGrid w:val="0"/>
          <w:sz w:val="28"/>
          <w:szCs w:val="24"/>
        </w:rPr>
        <w:t>.</w:t>
      </w:r>
    </w:p>
    <w:p w:rsidR="00D5041B" w:rsidRDefault="00D5041B" w:rsidP="00D5041B">
      <w:pPr>
        <w:numPr>
          <w:ilvl w:val="0"/>
          <w:numId w:val="25"/>
        </w:numPr>
        <w:jc w:val="both"/>
        <w:rPr>
          <w:snapToGrid w:val="0"/>
          <w:sz w:val="24"/>
          <w:szCs w:val="24"/>
        </w:rPr>
      </w:pPr>
      <w:r>
        <w:rPr>
          <w:snapToGrid w:val="0"/>
          <w:sz w:val="24"/>
          <w:szCs w:val="24"/>
        </w:rPr>
        <w:t>Kadencja Komisji Etyczno-Mediacyjnej trwa 3 lata.</w:t>
      </w:r>
    </w:p>
    <w:p w:rsidR="00D5041B" w:rsidRPr="00B96024" w:rsidRDefault="00B96024" w:rsidP="00D5041B">
      <w:pPr>
        <w:numPr>
          <w:ilvl w:val="0"/>
          <w:numId w:val="25"/>
        </w:numPr>
        <w:jc w:val="both"/>
        <w:rPr>
          <w:snapToGrid w:val="0"/>
          <w:sz w:val="28"/>
          <w:szCs w:val="24"/>
        </w:rPr>
      </w:pPr>
      <w:r w:rsidRPr="00B96024">
        <w:rPr>
          <w:snapToGrid w:val="0"/>
          <w:sz w:val="24"/>
          <w:szCs w:val="22"/>
        </w:rPr>
        <w:t>Członkiem Komisji Etyczno-Mediacyjnej może być osoba o nieposzlakowanej opinii, z co najmniej 10-letniem stażem pracy w zakresie pomocy psychologicznej. Co najmniej trzech członków Komisji musi być psychoterapeutami</w:t>
      </w:r>
      <w:r w:rsidR="00D5041B" w:rsidRPr="00B96024">
        <w:rPr>
          <w:snapToGrid w:val="0"/>
          <w:sz w:val="28"/>
          <w:szCs w:val="24"/>
        </w:rPr>
        <w:t>.</w:t>
      </w:r>
    </w:p>
    <w:p w:rsidR="00D5041B" w:rsidRDefault="00D5041B" w:rsidP="00D5041B">
      <w:pPr>
        <w:numPr>
          <w:ilvl w:val="0"/>
          <w:numId w:val="25"/>
        </w:numPr>
        <w:jc w:val="both"/>
        <w:rPr>
          <w:snapToGrid w:val="0"/>
          <w:sz w:val="24"/>
          <w:szCs w:val="24"/>
        </w:rPr>
      </w:pPr>
      <w:r>
        <w:rPr>
          <w:snapToGrid w:val="0"/>
          <w:sz w:val="24"/>
          <w:szCs w:val="24"/>
        </w:rPr>
        <w:t>Szczegółowy sposób działalności Komisji Etyczno-Mediacyjnej określa regulamin uchwalany przez Zarząd Główny Stowarzyszenia.</w:t>
      </w:r>
    </w:p>
    <w:p w:rsidR="00D5041B" w:rsidRDefault="00D5041B" w:rsidP="00D5041B">
      <w:pPr>
        <w:numPr>
          <w:ilvl w:val="0"/>
          <w:numId w:val="25"/>
        </w:numPr>
        <w:jc w:val="both"/>
        <w:rPr>
          <w:snapToGrid w:val="0"/>
          <w:sz w:val="24"/>
          <w:szCs w:val="24"/>
        </w:rPr>
      </w:pPr>
      <w:r>
        <w:rPr>
          <w:snapToGrid w:val="0"/>
          <w:sz w:val="24"/>
          <w:szCs w:val="24"/>
        </w:rPr>
        <w:t>Komisja Etyczno-Mediacyjna po odbyciu stosownego postępowania, może w stosunku do osoby lub osób, których dotyczy skarga:</w:t>
      </w:r>
    </w:p>
    <w:p w:rsidR="00D5041B" w:rsidRDefault="00D5041B" w:rsidP="00D5041B">
      <w:pPr>
        <w:ind w:left="360"/>
        <w:rPr>
          <w:snapToGrid w:val="0"/>
          <w:sz w:val="24"/>
          <w:szCs w:val="24"/>
        </w:rPr>
      </w:pPr>
      <w:r>
        <w:rPr>
          <w:snapToGrid w:val="0"/>
          <w:sz w:val="24"/>
          <w:szCs w:val="24"/>
        </w:rPr>
        <w:t>a) wydać zalecenia,</w:t>
      </w:r>
    </w:p>
    <w:p w:rsidR="00D5041B" w:rsidRDefault="00D5041B" w:rsidP="00D5041B">
      <w:pPr>
        <w:ind w:left="360"/>
        <w:rPr>
          <w:snapToGrid w:val="0"/>
          <w:sz w:val="24"/>
          <w:szCs w:val="24"/>
        </w:rPr>
      </w:pPr>
      <w:r>
        <w:rPr>
          <w:snapToGrid w:val="0"/>
          <w:sz w:val="24"/>
          <w:szCs w:val="24"/>
        </w:rPr>
        <w:t>b) udzielić upomnienia lub nagany,</w:t>
      </w:r>
    </w:p>
    <w:p w:rsidR="00D5041B" w:rsidRDefault="00D5041B" w:rsidP="00D5041B">
      <w:pPr>
        <w:ind w:left="360"/>
        <w:rPr>
          <w:snapToGrid w:val="0"/>
          <w:sz w:val="24"/>
          <w:szCs w:val="24"/>
        </w:rPr>
      </w:pPr>
      <w:r>
        <w:rPr>
          <w:snapToGrid w:val="0"/>
          <w:sz w:val="24"/>
          <w:szCs w:val="24"/>
        </w:rPr>
        <w:t>c) zawiesić w prawach członkowskich na okres od 6 do 12 miesięcy,</w:t>
      </w:r>
    </w:p>
    <w:p w:rsidR="00D5041B" w:rsidRDefault="00D5041B" w:rsidP="00D5041B">
      <w:pPr>
        <w:ind w:left="360"/>
        <w:rPr>
          <w:snapToGrid w:val="0"/>
          <w:sz w:val="24"/>
          <w:szCs w:val="24"/>
        </w:rPr>
      </w:pPr>
      <w:r>
        <w:rPr>
          <w:snapToGrid w:val="0"/>
          <w:sz w:val="24"/>
          <w:szCs w:val="24"/>
        </w:rPr>
        <w:t>d) wystąpić do ZG z wnioskiem o skreślenie z listy członków Stowarzyszenia.</w:t>
      </w:r>
    </w:p>
    <w:p w:rsidR="00D5041B" w:rsidRDefault="00D5041B" w:rsidP="00D5041B">
      <w:pPr>
        <w:numPr>
          <w:ilvl w:val="0"/>
          <w:numId w:val="25"/>
        </w:numPr>
        <w:jc w:val="both"/>
        <w:rPr>
          <w:snapToGrid w:val="0"/>
          <w:sz w:val="24"/>
          <w:szCs w:val="24"/>
        </w:rPr>
      </w:pPr>
      <w:r>
        <w:rPr>
          <w:snapToGrid w:val="0"/>
          <w:sz w:val="24"/>
          <w:szCs w:val="24"/>
        </w:rPr>
        <w:t xml:space="preserve"> Od orzeczeń Komisji Etyczno-Mediacyjnej przysługuje odwołanie do Zarządu Głównego Stowarzyszenia w terminie 30 dni od dnia otrzymania orzeczenia.</w:t>
      </w:r>
    </w:p>
    <w:p w:rsidR="00D5041B" w:rsidRDefault="00D5041B" w:rsidP="00D5041B">
      <w:pPr>
        <w:numPr>
          <w:ilvl w:val="0"/>
          <w:numId w:val="25"/>
        </w:numPr>
        <w:jc w:val="both"/>
        <w:rPr>
          <w:snapToGrid w:val="0"/>
          <w:sz w:val="24"/>
          <w:szCs w:val="24"/>
        </w:rPr>
      </w:pPr>
      <w:r>
        <w:rPr>
          <w:snapToGrid w:val="0"/>
          <w:sz w:val="24"/>
          <w:szCs w:val="24"/>
        </w:rPr>
        <w:t>W okresie kadencji Komisja Etyczno-Mediacyjna może dokooptować 1 członka na miejsce osoby ustępującej lub skreślonej z zachowaniem wymogów pkt. 5.</w:t>
      </w:r>
    </w:p>
    <w:p w:rsidR="00D5041B" w:rsidRDefault="00D5041B" w:rsidP="00D5041B">
      <w:pPr>
        <w:ind w:left="360"/>
        <w:jc w:val="both"/>
        <w:rPr>
          <w:bCs/>
          <w:snapToGrid w:val="0"/>
          <w:sz w:val="24"/>
          <w:szCs w:val="24"/>
          <w:u w:val="single"/>
        </w:rPr>
      </w:pPr>
    </w:p>
    <w:p w:rsidR="00D5041B" w:rsidRDefault="00D5041B" w:rsidP="00D5041B">
      <w:pPr>
        <w:jc w:val="center"/>
        <w:rPr>
          <w:bCs/>
          <w:snapToGrid w:val="0"/>
          <w:sz w:val="24"/>
          <w:szCs w:val="24"/>
        </w:rPr>
      </w:pPr>
      <w:r>
        <w:rPr>
          <w:bCs/>
          <w:snapToGrid w:val="0"/>
          <w:sz w:val="24"/>
          <w:szCs w:val="24"/>
        </w:rPr>
        <w:t>Rozdział V</w:t>
      </w:r>
    </w:p>
    <w:p w:rsidR="00D5041B" w:rsidRDefault="00D5041B" w:rsidP="00D5041B">
      <w:pPr>
        <w:jc w:val="center"/>
        <w:rPr>
          <w:bCs/>
          <w:snapToGrid w:val="0"/>
          <w:sz w:val="24"/>
          <w:szCs w:val="24"/>
        </w:rPr>
      </w:pPr>
      <w:r>
        <w:rPr>
          <w:bCs/>
          <w:snapToGrid w:val="0"/>
          <w:sz w:val="24"/>
          <w:szCs w:val="24"/>
        </w:rPr>
        <w:t>Władze terenowe</w:t>
      </w:r>
    </w:p>
    <w:p w:rsidR="00D5041B" w:rsidRDefault="00D5041B" w:rsidP="00D5041B">
      <w:pPr>
        <w:jc w:val="center"/>
        <w:rPr>
          <w:snapToGrid w:val="0"/>
          <w:sz w:val="24"/>
          <w:szCs w:val="24"/>
        </w:rPr>
      </w:pPr>
      <w:r>
        <w:rPr>
          <w:bCs/>
          <w:snapToGrid w:val="0"/>
          <w:sz w:val="24"/>
          <w:szCs w:val="24"/>
        </w:rPr>
        <w:t>§ 25</w:t>
      </w:r>
    </w:p>
    <w:p w:rsidR="00D5041B" w:rsidRDefault="00D5041B" w:rsidP="00D5041B">
      <w:pPr>
        <w:numPr>
          <w:ilvl w:val="0"/>
          <w:numId w:val="26"/>
        </w:numPr>
        <w:jc w:val="both"/>
        <w:rPr>
          <w:sz w:val="24"/>
          <w:szCs w:val="24"/>
        </w:rPr>
      </w:pPr>
      <w:r>
        <w:rPr>
          <w:sz w:val="24"/>
          <w:szCs w:val="24"/>
        </w:rPr>
        <w:t>Terenową jednostką organizacyjną jest oddział wojewódzki powoływany przez Zarząd Główny.</w:t>
      </w:r>
    </w:p>
    <w:p w:rsidR="00D5041B" w:rsidRDefault="00D5041B" w:rsidP="00D5041B">
      <w:pPr>
        <w:numPr>
          <w:ilvl w:val="0"/>
          <w:numId w:val="26"/>
        </w:numPr>
        <w:jc w:val="both"/>
        <w:rPr>
          <w:sz w:val="24"/>
          <w:szCs w:val="24"/>
        </w:rPr>
      </w:pPr>
      <w:r>
        <w:rPr>
          <w:sz w:val="24"/>
          <w:szCs w:val="24"/>
        </w:rPr>
        <w:t>Oddział wojewódzki prowadzi działalność zgodną ze statutem Stowarzyszenia.</w:t>
      </w:r>
    </w:p>
    <w:p w:rsidR="00D5041B" w:rsidRDefault="00D5041B" w:rsidP="00D5041B">
      <w:pPr>
        <w:numPr>
          <w:ilvl w:val="0"/>
          <w:numId w:val="26"/>
        </w:numPr>
        <w:jc w:val="both"/>
        <w:rPr>
          <w:sz w:val="24"/>
          <w:szCs w:val="24"/>
        </w:rPr>
      </w:pPr>
      <w:r>
        <w:rPr>
          <w:sz w:val="24"/>
          <w:szCs w:val="24"/>
        </w:rPr>
        <w:t>Oddziały tworzone są na wniosek co najmniej 10 członków zwyczajnych.</w:t>
      </w:r>
    </w:p>
    <w:p w:rsidR="00D5041B" w:rsidRDefault="00D5041B" w:rsidP="00D5041B">
      <w:pPr>
        <w:numPr>
          <w:ilvl w:val="0"/>
          <w:numId w:val="26"/>
        </w:numPr>
        <w:jc w:val="both"/>
        <w:rPr>
          <w:sz w:val="24"/>
          <w:szCs w:val="24"/>
        </w:rPr>
      </w:pPr>
      <w:r>
        <w:rPr>
          <w:sz w:val="24"/>
          <w:szCs w:val="24"/>
        </w:rPr>
        <w:t xml:space="preserve">Na terenie województwa Oddziały  mogą tworzyć bezpośrednio im podlegle filie terenowe. </w:t>
      </w:r>
    </w:p>
    <w:p w:rsidR="00D5041B" w:rsidRDefault="00D5041B" w:rsidP="00D5041B">
      <w:pPr>
        <w:numPr>
          <w:ilvl w:val="0"/>
          <w:numId w:val="26"/>
        </w:numPr>
        <w:jc w:val="both"/>
        <w:rPr>
          <w:sz w:val="24"/>
          <w:szCs w:val="24"/>
        </w:rPr>
      </w:pPr>
      <w:r>
        <w:rPr>
          <w:sz w:val="24"/>
          <w:szCs w:val="24"/>
        </w:rPr>
        <w:t xml:space="preserve">Oddziały terenowe zobowiązane są do składania rocznych sprawozdań ze swej działalności </w:t>
      </w:r>
      <w:r>
        <w:rPr>
          <w:sz w:val="24"/>
          <w:szCs w:val="24"/>
        </w:rPr>
        <w:lastRenderedPageBreak/>
        <w:t>Zarządowi Głównemu.</w:t>
      </w:r>
    </w:p>
    <w:p w:rsidR="00D5041B" w:rsidRDefault="00D5041B" w:rsidP="00D5041B">
      <w:pPr>
        <w:numPr>
          <w:ilvl w:val="0"/>
          <w:numId w:val="26"/>
        </w:numPr>
        <w:jc w:val="both"/>
        <w:rPr>
          <w:sz w:val="24"/>
          <w:szCs w:val="24"/>
        </w:rPr>
      </w:pPr>
      <w:r>
        <w:rPr>
          <w:sz w:val="24"/>
          <w:szCs w:val="24"/>
        </w:rPr>
        <w:t>Zarząd Główny ma prawo kontroli merytorycznej i finansowej oddziału Stowarzyszenia.</w:t>
      </w:r>
    </w:p>
    <w:p w:rsidR="00D5041B" w:rsidRDefault="00D5041B" w:rsidP="00D5041B">
      <w:pPr>
        <w:numPr>
          <w:ilvl w:val="0"/>
          <w:numId w:val="26"/>
        </w:numPr>
        <w:jc w:val="both"/>
        <w:rPr>
          <w:sz w:val="24"/>
          <w:szCs w:val="24"/>
        </w:rPr>
      </w:pPr>
      <w:r>
        <w:rPr>
          <w:sz w:val="24"/>
          <w:szCs w:val="24"/>
        </w:rPr>
        <w:t>Członkowie Zarządu Głównego Stowarzyszenia, Komisji Rewizyjnej Stowarzyszenia, Komisji Etyczno-Mediacyjnej Stowarzyszenia nie mogą być równolegle członkami Zarządu Oddziału Terenowego, Komisji Rewizyjnej Oddziału Tereno</w:t>
      </w:r>
      <w:r w:rsidR="00B106A0">
        <w:rPr>
          <w:sz w:val="24"/>
          <w:szCs w:val="24"/>
        </w:rPr>
        <w:t>wego, z wyjątkiem prezesów</w:t>
      </w:r>
      <w:r>
        <w:rPr>
          <w:sz w:val="24"/>
          <w:szCs w:val="24"/>
        </w:rPr>
        <w:t xml:space="preserve"> Zarządu Oddziałów i </w:t>
      </w:r>
      <w:r w:rsidR="00401ACD">
        <w:rPr>
          <w:sz w:val="24"/>
          <w:szCs w:val="24"/>
        </w:rPr>
        <w:t xml:space="preserve">przewodniczących </w:t>
      </w:r>
      <w:r>
        <w:rPr>
          <w:sz w:val="24"/>
          <w:szCs w:val="24"/>
        </w:rPr>
        <w:t>sekcji, którzy są członkami Zarządu Głównego Stowarzyszenia.</w:t>
      </w:r>
    </w:p>
    <w:p w:rsidR="00D5041B" w:rsidRDefault="00D5041B" w:rsidP="00D5041B">
      <w:pPr>
        <w:jc w:val="center"/>
        <w:rPr>
          <w:sz w:val="24"/>
          <w:szCs w:val="24"/>
        </w:rPr>
      </w:pPr>
      <w:r>
        <w:rPr>
          <w:bCs/>
          <w:sz w:val="24"/>
          <w:szCs w:val="24"/>
        </w:rPr>
        <w:t>§ 26</w:t>
      </w:r>
    </w:p>
    <w:p w:rsidR="00D5041B" w:rsidRDefault="00D5041B" w:rsidP="00D5041B">
      <w:pPr>
        <w:rPr>
          <w:sz w:val="24"/>
          <w:szCs w:val="24"/>
        </w:rPr>
      </w:pPr>
      <w:r>
        <w:rPr>
          <w:sz w:val="24"/>
          <w:szCs w:val="24"/>
        </w:rPr>
        <w:t>Władzami oddziału terenowego są:</w:t>
      </w:r>
    </w:p>
    <w:p w:rsidR="00D5041B" w:rsidRDefault="00D5041B" w:rsidP="00D5041B">
      <w:pPr>
        <w:numPr>
          <w:ilvl w:val="0"/>
          <w:numId w:val="27"/>
        </w:numPr>
        <w:ind w:left="567" w:hanging="283"/>
        <w:rPr>
          <w:snapToGrid w:val="0"/>
          <w:sz w:val="24"/>
          <w:szCs w:val="24"/>
        </w:rPr>
      </w:pPr>
      <w:r>
        <w:rPr>
          <w:snapToGrid w:val="0"/>
          <w:sz w:val="24"/>
          <w:szCs w:val="24"/>
        </w:rPr>
        <w:t>Walne Zgromadzenie Oddziału</w:t>
      </w:r>
    </w:p>
    <w:p w:rsidR="00D5041B" w:rsidRDefault="00D5041B" w:rsidP="00D5041B">
      <w:pPr>
        <w:numPr>
          <w:ilvl w:val="0"/>
          <w:numId w:val="27"/>
        </w:numPr>
        <w:ind w:left="567" w:hanging="283"/>
        <w:rPr>
          <w:snapToGrid w:val="0"/>
          <w:sz w:val="24"/>
          <w:szCs w:val="24"/>
        </w:rPr>
      </w:pPr>
      <w:r>
        <w:rPr>
          <w:snapToGrid w:val="0"/>
          <w:sz w:val="24"/>
          <w:szCs w:val="24"/>
        </w:rPr>
        <w:t>Zarząd Oddziału</w:t>
      </w:r>
    </w:p>
    <w:p w:rsidR="00D5041B" w:rsidRDefault="00D5041B" w:rsidP="00D5041B">
      <w:pPr>
        <w:numPr>
          <w:ilvl w:val="0"/>
          <w:numId w:val="27"/>
        </w:numPr>
        <w:ind w:left="567" w:hanging="283"/>
        <w:rPr>
          <w:snapToGrid w:val="0"/>
          <w:sz w:val="24"/>
          <w:szCs w:val="24"/>
        </w:rPr>
      </w:pPr>
      <w:r>
        <w:rPr>
          <w:snapToGrid w:val="0"/>
          <w:sz w:val="24"/>
          <w:szCs w:val="24"/>
        </w:rPr>
        <w:t>Komisja Rewizyjna Oddziału.</w:t>
      </w:r>
    </w:p>
    <w:p w:rsidR="00D5041B" w:rsidRDefault="00D5041B" w:rsidP="00D5041B">
      <w:pPr>
        <w:jc w:val="center"/>
        <w:rPr>
          <w:snapToGrid w:val="0"/>
          <w:sz w:val="24"/>
          <w:szCs w:val="24"/>
        </w:rPr>
      </w:pPr>
      <w:r>
        <w:rPr>
          <w:bCs/>
          <w:snapToGrid w:val="0"/>
          <w:sz w:val="24"/>
          <w:szCs w:val="24"/>
        </w:rPr>
        <w:t>§ 27</w:t>
      </w:r>
    </w:p>
    <w:p w:rsidR="00D5041B" w:rsidRDefault="00D5041B" w:rsidP="00D5041B">
      <w:pPr>
        <w:numPr>
          <w:ilvl w:val="0"/>
          <w:numId w:val="28"/>
        </w:numPr>
        <w:jc w:val="both"/>
        <w:rPr>
          <w:sz w:val="24"/>
          <w:szCs w:val="24"/>
        </w:rPr>
      </w:pPr>
      <w:r>
        <w:rPr>
          <w:sz w:val="24"/>
          <w:szCs w:val="24"/>
        </w:rPr>
        <w:t>Najwyższą władzą oddziału jest Walne Zgromadzenie Oddziału.</w:t>
      </w:r>
    </w:p>
    <w:p w:rsidR="00D5041B" w:rsidRDefault="00D5041B" w:rsidP="00D5041B">
      <w:pPr>
        <w:numPr>
          <w:ilvl w:val="0"/>
          <w:numId w:val="28"/>
        </w:numPr>
        <w:jc w:val="both"/>
        <w:rPr>
          <w:sz w:val="24"/>
          <w:szCs w:val="24"/>
        </w:rPr>
      </w:pPr>
      <w:r>
        <w:rPr>
          <w:sz w:val="24"/>
          <w:szCs w:val="24"/>
        </w:rPr>
        <w:t>Walne Zgromadzenie Oddziału jest zwoływane przez Zarząd Oddziału corocznie nie później niż do końca pierwszego kwartału.</w:t>
      </w:r>
    </w:p>
    <w:p w:rsidR="00D5041B" w:rsidRDefault="00D5041B" w:rsidP="00D5041B">
      <w:pPr>
        <w:numPr>
          <w:ilvl w:val="0"/>
          <w:numId w:val="28"/>
        </w:numPr>
        <w:jc w:val="both"/>
        <w:rPr>
          <w:sz w:val="24"/>
          <w:szCs w:val="24"/>
        </w:rPr>
      </w:pPr>
      <w:r>
        <w:rPr>
          <w:sz w:val="24"/>
          <w:szCs w:val="24"/>
        </w:rPr>
        <w:t>Do zakresu działania Walnego Zgromadzenia Oddziału należy:</w:t>
      </w:r>
    </w:p>
    <w:p w:rsidR="00D5041B" w:rsidRDefault="00D5041B" w:rsidP="00D5041B">
      <w:pPr>
        <w:numPr>
          <w:ilvl w:val="0"/>
          <w:numId w:val="29"/>
        </w:numPr>
        <w:rPr>
          <w:snapToGrid w:val="0"/>
          <w:sz w:val="24"/>
          <w:szCs w:val="24"/>
        </w:rPr>
      </w:pPr>
      <w:r>
        <w:rPr>
          <w:snapToGrid w:val="0"/>
          <w:sz w:val="24"/>
          <w:szCs w:val="24"/>
        </w:rPr>
        <w:t>uchwalanie kierunków działalności oddziału zgodnie z postanowieniami Statutu i uchwałami Walnego Zgromadzenia Stowarzyszenia;</w:t>
      </w:r>
    </w:p>
    <w:p w:rsidR="00D5041B" w:rsidRDefault="00D5041B" w:rsidP="00D5041B">
      <w:pPr>
        <w:numPr>
          <w:ilvl w:val="0"/>
          <w:numId w:val="29"/>
        </w:numPr>
        <w:rPr>
          <w:snapToGrid w:val="0"/>
          <w:sz w:val="24"/>
          <w:szCs w:val="24"/>
        </w:rPr>
      </w:pPr>
      <w:r>
        <w:rPr>
          <w:snapToGrid w:val="0"/>
          <w:sz w:val="24"/>
          <w:szCs w:val="24"/>
        </w:rPr>
        <w:t>Rozpatrywanie i zatwierdzanie sprawozdań Zarządu Oddziału za okres jego kadencji po zapoznaniu się ze sprawozdaniem Komisji Rewizyjnej Oddziału;</w:t>
      </w:r>
    </w:p>
    <w:p w:rsidR="00D5041B" w:rsidRDefault="00D5041B" w:rsidP="00D5041B">
      <w:pPr>
        <w:numPr>
          <w:ilvl w:val="0"/>
          <w:numId w:val="29"/>
        </w:numPr>
        <w:rPr>
          <w:snapToGrid w:val="0"/>
          <w:sz w:val="24"/>
          <w:szCs w:val="24"/>
        </w:rPr>
      </w:pPr>
      <w:r>
        <w:rPr>
          <w:snapToGrid w:val="0"/>
          <w:sz w:val="24"/>
          <w:szCs w:val="24"/>
        </w:rPr>
        <w:t>udzielanie absolutorium ustępującemu Zarządowi Oddziału;</w:t>
      </w:r>
    </w:p>
    <w:p w:rsidR="00D5041B" w:rsidRDefault="00D5041B" w:rsidP="00D5041B">
      <w:pPr>
        <w:numPr>
          <w:ilvl w:val="0"/>
          <w:numId w:val="29"/>
        </w:numPr>
        <w:rPr>
          <w:snapToGrid w:val="0"/>
          <w:sz w:val="24"/>
          <w:szCs w:val="24"/>
        </w:rPr>
      </w:pPr>
      <w:r>
        <w:rPr>
          <w:snapToGrid w:val="0"/>
          <w:sz w:val="24"/>
          <w:szCs w:val="24"/>
        </w:rPr>
        <w:t>wybór członków Zarządu Oddziału.</w:t>
      </w:r>
    </w:p>
    <w:p w:rsidR="00D5041B" w:rsidRDefault="00D5041B" w:rsidP="00D5041B">
      <w:pPr>
        <w:numPr>
          <w:ilvl w:val="0"/>
          <w:numId w:val="28"/>
        </w:numPr>
        <w:jc w:val="both"/>
        <w:rPr>
          <w:sz w:val="24"/>
          <w:szCs w:val="24"/>
        </w:rPr>
      </w:pPr>
      <w:r>
        <w:rPr>
          <w:sz w:val="24"/>
          <w:szCs w:val="24"/>
        </w:rPr>
        <w:t>Walne Zgromadzenie Oddziału podejmuje uchwały zwykłą większością głosów. Uchwały Walnego Zgromadzenia Oddziału są ważne bez względu na liczbę obecnych członków.</w:t>
      </w:r>
    </w:p>
    <w:p w:rsidR="00D5041B" w:rsidRDefault="00D5041B" w:rsidP="00D5041B">
      <w:pPr>
        <w:jc w:val="center"/>
        <w:rPr>
          <w:sz w:val="24"/>
          <w:szCs w:val="24"/>
        </w:rPr>
      </w:pPr>
    </w:p>
    <w:p w:rsidR="00D5041B" w:rsidRDefault="00D5041B" w:rsidP="00D5041B">
      <w:pPr>
        <w:jc w:val="center"/>
        <w:rPr>
          <w:sz w:val="24"/>
          <w:szCs w:val="24"/>
        </w:rPr>
      </w:pPr>
      <w:r>
        <w:rPr>
          <w:bCs/>
          <w:sz w:val="24"/>
          <w:szCs w:val="24"/>
        </w:rPr>
        <w:t>§ 28</w:t>
      </w:r>
    </w:p>
    <w:p w:rsidR="00D5041B" w:rsidRDefault="00D5041B" w:rsidP="00D5041B">
      <w:pPr>
        <w:numPr>
          <w:ilvl w:val="0"/>
          <w:numId w:val="30"/>
        </w:numPr>
        <w:jc w:val="both"/>
        <w:rPr>
          <w:sz w:val="24"/>
          <w:szCs w:val="24"/>
        </w:rPr>
      </w:pPr>
      <w:r>
        <w:rPr>
          <w:sz w:val="24"/>
          <w:szCs w:val="24"/>
        </w:rPr>
        <w:t xml:space="preserve">Zarząd Oddziału składa się z 3 do 7 członków, którzy wybierają spośród siebie w zależności od </w:t>
      </w:r>
      <w:r w:rsidR="00B106A0">
        <w:rPr>
          <w:sz w:val="24"/>
          <w:szCs w:val="24"/>
        </w:rPr>
        <w:t>liczby członków prezesa, zastępcę prezesa</w:t>
      </w:r>
      <w:r>
        <w:rPr>
          <w:sz w:val="24"/>
          <w:szCs w:val="24"/>
        </w:rPr>
        <w:t xml:space="preserve">, sekretarza i skarbnika lub </w:t>
      </w:r>
      <w:r w:rsidR="002825D3">
        <w:rPr>
          <w:sz w:val="24"/>
          <w:szCs w:val="24"/>
        </w:rPr>
        <w:t>prezesa</w:t>
      </w:r>
      <w:r>
        <w:rPr>
          <w:sz w:val="24"/>
          <w:szCs w:val="24"/>
        </w:rPr>
        <w:t>, sekretarza i skarbnika.</w:t>
      </w:r>
    </w:p>
    <w:p w:rsidR="00D5041B" w:rsidRDefault="00D5041B" w:rsidP="00D5041B">
      <w:pPr>
        <w:numPr>
          <w:ilvl w:val="0"/>
          <w:numId w:val="30"/>
        </w:numPr>
        <w:jc w:val="both"/>
        <w:rPr>
          <w:snapToGrid w:val="0"/>
          <w:sz w:val="24"/>
          <w:szCs w:val="24"/>
        </w:rPr>
      </w:pPr>
      <w:r>
        <w:rPr>
          <w:snapToGrid w:val="0"/>
          <w:sz w:val="24"/>
          <w:szCs w:val="24"/>
        </w:rPr>
        <w:t>Oddział Stowarzyszenia jest reprezentowany na</w:t>
      </w:r>
      <w:r w:rsidR="00B106A0">
        <w:rPr>
          <w:snapToGrid w:val="0"/>
          <w:sz w:val="24"/>
          <w:szCs w:val="24"/>
        </w:rPr>
        <w:t xml:space="preserve"> zewnątrz przez prezesa</w:t>
      </w:r>
      <w:r>
        <w:rPr>
          <w:snapToGrid w:val="0"/>
          <w:sz w:val="24"/>
          <w:szCs w:val="24"/>
        </w:rPr>
        <w:t xml:space="preserve"> Zarządu Oddziału lub z jego upoważnienia przez innego członka Zarządu. </w:t>
      </w:r>
    </w:p>
    <w:p w:rsidR="00D5041B" w:rsidRDefault="00D5041B" w:rsidP="00D5041B">
      <w:pPr>
        <w:numPr>
          <w:ilvl w:val="0"/>
          <w:numId w:val="30"/>
        </w:numPr>
        <w:jc w:val="both"/>
        <w:rPr>
          <w:snapToGrid w:val="0"/>
          <w:sz w:val="24"/>
          <w:szCs w:val="24"/>
        </w:rPr>
      </w:pPr>
      <w:r>
        <w:rPr>
          <w:snapToGrid w:val="0"/>
          <w:sz w:val="24"/>
          <w:szCs w:val="24"/>
        </w:rPr>
        <w:t>Kadencja Zarządu Oddziału trwa 3 lata.</w:t>
      </w:r>
    </w:p>
    <w:p w:rsidR="00D5041B" w:rsidRDefault="00D5041B" w:rsidP="00D5041B">
      <w:pPr>
        <w:numPr>
          <w:ilvl w:val="0"/>
          <w:numId w:val="30"/>
        </w:numPr>
        <w:jc w:val="both"/>
        <w:rPr>
          <w:snapToGrid w:val="0"/>
          <w:sz w:val="24"/>
          <w:szCs w:val="24"/>
        </w:rPr>
      </w:pPr>
      <w:r>
        <w:rPr>
          <w:snapToGrid w:val="0"/>
          <w:sz w:val="24"/>
          <w:szCs w:val="24"/>
        </w:rPr>
        <w:t>Do zakresu działania Zarządu Oddziału należy:</w:t>
      </w:r>
    </w:p>
    <w:p w:rsidR="00D5041B" w:rsidRDefault="00D5041B" w:rsidP="00D5041B">
      <w:pPr>
        <w:numPr>
          <w:ilvl w:val="0"/>
          <w:numId w:val="31"/>
        </w:numPr>
        <w:jc w:val="both"/>
        <w:rPr>
          <w:snapToGrid w:val="0"/>
          <w:sz w:val="24"/>
          <w:szCs w:val="24"/>
        </w:rPr>
      </w:pPr>
      <w:r>
        <w:rPr>
          <w:snapToGrid w:val="0"/>
          <w:sz w:val="24"/>
          <w:szCs w:val="24"/>
        </w:rPr>
        <w:t>reprezentowanie oddziału na zewnątrz i działanie w jego imieniu (w sposób określony w § 28 pkt. 2 oraz § 32 pkt. 2);</w:t>
      </w:r>
    </w:p>
    <w:p w:rsidR="00D5041B" w:rsidRDefault="00D5041B" w:rsidP="00D5041B">
      <w:pPr>
        <w:numPr>
          <w:ilvl w:val="0"/>
          <w:numId w:val="31"/>
        </w:numPr>
        <w:jc w:val="both"/>
        <w:rPr>
          <w:sz w:val="24"/>
          <w:szCs w:val="24"/>
        </w:rPr>
      </w:pPr>
      <w:r>
        <w:rPr>
          <w:sz w:val="24"/>
          <w:szCs w:val="24"/>
        </w:rPr>
        <w:t>kierowanie działalnością oddziału zgodnie z postanowieniami Statutu Stowarzyszenia Psychologów Chrześcijańskich i uchwałami Walnego Zgromadzenia Stowarzyszenia oraz Zarządu Głównego;</w:t>
      </w:r>
    </w:p>
    <w:p w:rsidR="00D5041B" w:rsidRDefault="00D5041B" w:rsidP="00D5041B">
      <w:pPr>
        <w:numPr>
          <w:ilvl w:val="0"/>
          <w:numId w:val="31"/>
        </w:numPr>
        <w:jc w:val="both"/>
        <w:rPr>
          <w:snapToGrid w:val="0"/>
          <w:sz w:val="24"/>
          <w:szCs w:val="24"/>
        </w:rPr>
      </w:pPr>
      <w:r>
        <w:rPr>
          <w:snapToGrid w:val="0"/>
          <w:sz w:val="24"/>
          <w:szCs w:val="24"/>
        </w:rPr>
        <w:t xml:space="preserve">uchwalanie rocznych planów pracy i budżetu Oddziału </w:t>
      </w:r>
      <w:r>
        <w:rPr>
          <w:sz w:val="24"/>
          <w:szCs w:val="24"/>
        </w:rPr>
        <w:t>Stowarzyszenia oraz sporządzanie sprawozdań z ich wykonania.</w:t>
      </w:r>
    </w:p>
    <w:p w:rsidR="00D5041B" w:rsidRDefault="00D5041B" w:rsidP="00D5041B">
      <w:pPr>
        <w:numPr>
          <w:ilvl w:val="0"/>
          <w:numId w:val="30"/>
        </w:numPr>
        <w:jc w:val="both"/>
        <w:rPr>
          <w:snapToGrid w:val="0"/>
          <w:sz w:val="24"/>
          <w:szCs w:val="24"/>
        </w:rPr>
      </w:pPr>
      <w:r>
        <w:rPr>
          <w:snapToGrid w:val="0"/>
          <w:sz w:val="24"/>
          <w:szCs w:val="24"/>
        </w:rPr>
        <w:t>Posiedzenia Zarządu Oddziału odbywają się w miarę potrzeby, nie rzadziej jednak niż raz na dwa miesiące.</w:t>
      </w:r>
    </w:p>
    <w:p w:rsidR="00D5041B" w:rsidRDefault="00D5041B" w:rsidP="00D5041B">
      <w:pPr>
        <w:numPr>
          <w:ilvl w:val="0"/>
          <w:numId w:val="30"/>
        </w:numPr>
        <w:jc w:val="both"/>
        <w:rPr>
          <w:snapToGrid w:val="0"/>
          <w:sz w:val="24"/>
          <w:szCs w:val="24"/>
        </w:rPr>
      </w:pPr>
      <w:r>
        <w:rPr>
          <w:snapToGrid w:val="0"/>
          <w:sz w:val="24"/>
          <w:szCs w:val="24"/>
        </w:rPr>
        <w:t>Uchwały Zarządu Oddziału podejmowane są zwykłą większością głosów.</w:t>
      </w:r>
    </w:p>
    <w:p w:rsidR="00D5041B" w:rsidRDefault="00D5041B" w:rsidP="00D5041B">
      <w:pPr>
        <w:numPr>
          <w:ilvl w:val="0"/>
          <w:numId w:val="30"/>
        </w:numPr>
        <w:jc w:val="both"/>
        <w:rPr>
          <w:snapToGrid w:val="0"/>
          <w:sz w:val="24"/>
          <w:szCs w:val="24"/>
        </w:rPr>
      </w:pPr>
      <w:r>
        <w:rPr>
          <w:snapToGrid w:val="0"/>
          <w:sz w:val="24"/>
          <w:szCs w:val="24"/>
        </w:rPr>
        <w:t xml:space="preserve">Zarząd Oddziału i Komisja Rewizyjna Oddziału może dokooptować 1 członka Stowarzyszenia na miejsce osoby ustępującej lub skreślonej. </w:t>
      </w:r>
    </w:p>
    <w:p w:rsidR="00D5041B" w:rsidRDefault="00D5041B" w:rsidP="00D5041B">
      <w:pPr>
        <w:numPr>
          <w:ilvl w:val="0"/>
          <w:numId w:val="30"/>
        </w:numPr>
        <w:jc w:val="both"/>
        <w:rPr>
          <w:snapToGrid w:val="0"/>
          <w:sz w:val="24"/>
          <w:szCs w:val="24"/>
        </w:rPr>
      </w:pPr>
      <w:r>
        <w:rPr>
          <w:sz w:val="24"/>
          <w:szCs w:val="24"/>
        </w:rPr>
        <w:t>Członkiem Zarządu Oddziału może być osoba, która nie była skazana prawomocnym wyrokiem za przestępstwo z winy umyślnej ścigane z oskarżenia publicznego lub za przestępstwo skarbowe.</w:t>
      </w:r>
    </w:p>
    <w:p w:rsidR="00D5041B" w:rsidRDefault="00D5041B" w:rsidP="00D5041B">
      <w:pPr>
        <w:jc w:val="center"/>
        <w:rPr>
          <w:snapToGrid w:val="0"/>
          <w:sz w:val="24"/>
          <w:szCs w:val="24"/>
        </w:rPr>
      </w:pPr>
      <w:r>
        <w:rPr>
          <w:bCs/>
          <w:snapToGrid w:val="0"/>
          <w:sz w:val="24"/>
          <w:szCs w:val="24"/>
        </w:rPr>
        <w:t>§ 29</w:t>
      </w:r>
    </w:p>
    <w:p w:rsidR="00D5041B" w:rsidRDefault="00D5041B" w:rsidP="00D5041B">
      <w:pPr>
        <w:numPr>
          <w:ilvl w:val="0"/>
          <w:numId w:val="32"/>
        </w:numPr>
        <w:jc w:val="both"/>
        <w:rPr>
          <w:sz w:val="24"/>
          <w:szCs w:val="24"/>
        </w:rPr>
      </w:pPr>
      <w:r>
        <w:rPr>
          <w:sz w:val="24"/>
          <w:szCs w:val="24"/>
        </w:rPr>
        <w:lastRenderedPageBreak/>
        <w:t>Komisja Rewizyjna Oddziału składa się z minimum 2 osób.</w:t>
      </w:r>
    </w:p>
    <w:p w:rsidR="00D5041B" w:rsidRDefault="00D5041B" w:rsidP="00D5041B">
      <w:pPr>
        <w:numPr>
          <w:ilvl w:val="0"/>
          <w:numId w:val="32"/>
        </w:numPr>
        <w:jc w:val="both"/>
        <w:rPr>
          <w:sz w:val="24"/>
          <w:szCs w:val="24"/>
        </w:rPr>
      </w:pPr>
      <w:r>
        <w:rPr>
          <w:sz w:val="24"/>
          <w:szCs w:val="24"/>
        </w:rPr>
        <w:t>Kadencja Komisji Rewizyjnej Oddziału trwa 3 lata.</w:t>
      </w:r>
    </w:p>
    <w:p w:rsidR="00D5041B" w:rsidRDefault="00D5041B" w:rsidP="00D5041B">
      <w:pPr>
        <w:numPr>
          <w:ilvl w:val="0"/>
          <w:numId w:val="32"/>
        </w:numPr>
        <w:jc w:val="both"/>
        <w:rPr>
          <w:sz w:val="24"/>
          <w:szCs w:val="24"/>
        </w:rPr>
      </w:pPr>
      <w:r>
        <w:rPr>
          <w:sz w:val="24"/>
          <w:szCs w:val="24"/>
        </w:rPr>
        <w:t>Do zakresu działania Komisji Rewizyjnej Oddziału należy przeprowadzanie przynajmniej raz w roku kontroli całokształtu merytorycznej i finansowej działalności Oddziału Stowarzyszenia pod względem celowości, rzetelności i gospodarności ze szczególnym uwzględnieniem zgodności z postanowieniami statutu.</w:t>
      </w:r>
    </w:p>
    <w:p w:rsidR="00D5041B" w:rsidRDefault="00D5041B" w:rsidP="00D5041B">
      <w:pPr>
        <w:numPr>
          <w:ilvl w:val="0"/>
          <w:numId w:val="32"/>
        </w:numPr>
        <w:jc w:val="both"/>
        <w:rPr>
          <w:sz w:val="24"/>
          <w:szCs w:val="24"/>
        </w:rPr>
      </w:pPr>
      <w:r>
        <w:rPr>
          <w:sz w:val="24"/>
          <w:szCs w:val="24"/>
        </w:rPr>
        <w:t>Komisja Rewizyjna Oddziału ma prawo występować do Zarządu Oddziału z wnioskami, wynikającymi z ustaleń kontroli i żądać ich terminowej realizacji.</w:t>
      </w:r>
    </w:p>
    <w:p w:rsidR="00D5041B" w:rsidRDefault="00D5041B" w:rsidP="00D5041B">
      <w:pPr>
        <w:numPr>
          <w:ilvl w:val="0"/>
          <w:numId w:val="32"/>
        </w:numPr>
        <w:jc w:val="both"/>
        <w:rPr>
          <w:sz w:val="24"/>
          <w:szCs w:val="24"/>
        </w:rPr>
      </w:pPr>
      <w:r>
        <w:rPr>
          <w:sz w:val="24"/>
          <w:szCs w:val="24"/>
        </w:rPr>
        <w:t>Członkowie Komisji Rewizyjnej Oddziału mogą brać udział w posiedzeniach Zarządu Oddziału z głosem doradczym.</w:t>
      </w:r>
    </w:p>
    <w:p w:rsidR="00D5041B" w:rsidRDefault="00D5041B" w:rsidP="00D5041B">
      <w:pPr>
        <w:numPr>
          <w:ilvl w:val="0"/>
          <w:numId w:val="32"/>
        </w:numPr>
        <w:jc w:val="both"/>
        <w:rPr>
          <w:sz w:val="24"/>
          <w:szCs w:val="24"/>
        </w:rPr>
      </w:pPr>
      <w:r>
        <w:rPr>
          <w:sz w:val="24"/>
          <w:szCs w:val="24"/>
        </w:rPr>
        <w:t>Komisja Rewizyjna Oddziału składa Walnemu Zgromadzeniu oddziału sprawozdanie ze swej działalności, a także wniosek o udzielenie lub nie udzielenie absolutorium Zarządowi Oddziału.</w:t>
      </w:r>
    </w:p>
    <w:p w:rsidR="00D5041B" w:rsidRDefault="00D5041B" w:rsidP="00D5041B">
      <w:pPr>
        <w:numPr>
          <w:ilvl w:val="0"/>
          <w:numId w:val="32"/>
        </w:numPr>
        <w:rPr>
          <w:sz w:val="24"/>
          <w:szCs w:val="24"/>
        </w:rPr>
      </w:pPr>
      <w:r>
        <w:rPr>
          <w:sz w:val="24"/>
          <w:szCs w:val="24"/>
        </w:rPr>
        <w:t>Komisja Rewizyjna Oddziału jest organem odrębnym od Zarządu Oddziału i nie podlegającym mu w zakresie wykonywania kontroli wewnętrznej lub nadzoru.</w:t>
      </w:r>
    </w:p>
    <w:p w:rsidR="00D5041B" w:rsidRDefault="00D5041B" w:rsidP="00D5041B">
      <w:pPr>
        <w:numPr>
          <w:ilvl w:val="0"/>
          <w:numId w:val="32"/>
        </w:numPr>
        <w:rPr>
          <w:sz w:val="24"/>
          <w:szCs w:val="24"/>
        </w:rPr>
      </w:pPr>
      <w:r>
        <w:rPr>
          <w:sz w:val="24"/>
          <w:szCs w:val="24"/>
        </w:rPr>
        <w:t>Członkowie Komisji Rewizyjnej Oddziału nie mogą być członkami Zarządu Oddziału ani pozostawać z członkami Zarządu w związku małżeńskim, we wspólnym pożyciu, w stosunku pokrewieństwa, powinowactwa lub podległości służbowej.</w:t>
      </w:r>
    </w:p>
    <w:p w:rsidR="00D5041B" w:rsidRDefault="00D5041B" w:rsidP="00D5041B">
      <w:pPr>
        <w:numPr>
          <w:ilvl w:val="0"/>
          <w:numId w:val="32"/>
        </w:numPr>
        <w:rPr>
          <w:sz w:val="24"/>
          <w:szCs w:val="24"/>
        </w:rPr>
      </w:pPr>
      <w:r>
        <w:rPr>
          <w:sz w:val="24"/>
          <w:szCs w:val="24"/>
        </w:rPr>
        <w:t>Członkiem Komisji Rewizyjnej Oddziału może być osoba, która nie była skazana prawomocnym wyrokiem za przestępstwo z winy umyślnej ścigane z oskarżenia publicznego lub za przestępstwo skarbowe.</w:t>
      </w:r>
    </w:p>
    <w:p w:rsidR="00D5041B" w:rsidRDefault="00D5041B" w:rsidP="00D5041B">
      <w:pPr>
        <w:jc w:val="both"/>
        <w:rPr>
          <w:sz w:val="24"/>
          <w:szCs w:val="24"/>
        </w:rPr>
      </w:pPr>
    </w:p>
    <w:p w:rsidR="00D5041B" w:rsidRDefault="00D5041B" w:rsidP="00D5041B">
      <w:pPr>
        <w:jc w:val="center"/>
        <w:rPr>
          <w:bCs/>
          <w:sz w:val="24"/>
          <w:szCs w:val="24"/>
        </w:rPr>
      </w:pPr>
      <w:r>
        <w:rPr>
          <w:bCs/>
          <w:sz w:val="24"/>
          <w:szCs w:val="24"/>
        </w:rPr>
        <w:t>Rozdział VI</w:t>
      </w:r>
    </w:p>
    <w:p w:rsidR="00D5041B" w:rsidRDefault="00D5041B" w:rsidP="00D5041B">
      <w:pPr>
        <w:jc w:val="center"/>
        <w:rPr>
          <w:bCs/>
          <w:sz w:val="24"/>
          <w:szCs w:val="24"/>
        </w:rPr>
      </w:pPr>
      <w:r>
        <w:rPr>
          <w:bCs/>
          <w:sz w:val="24"/>
          <w:szCs w:val="24"/>
        </w:rPr>
        <w:t>Majątek i fundusze Stowarzyszenia</w:t>
      </w:r>
    </w:p>
    <w:p w:rsidR="00D5041B" w:rsidRDefault="00D5041B" w:rsidP="00D5041B">
      <w:pPr>
        <w:jc w:val="center"/>
        <w:rPr>
          <w:sz w:val="24"/>
          <w:szCs w:val="24"/>
        </w:rPr>
      </w:pPr>
      <w:r>
        <w:rPr>
          <w:bCs/>
          <w:sz w:val="24"/>
          <w:szCs w:val="24"/>
        </w:rPr>
        <w:t>§ 30</w:t>
      </w:r>
    </w:p>
    <w:p w:rsidR="00D5041B" w:rsidRDefault="00D5041B" w:rsidP="00D5041B">
      <w:pPr>
        <w:rPr>
          <w:sz w:val="24"/>
          <w:szCs w:val="24"/>
        </w:rPr>
      </w:pPr>
      <w:r>
        <w:rPr>
          <w:sz w:val="24"/>
          <w:szCs w:val="24"/>
        </w:rPr>
        <w:t>Majątek Stowarzyszenia stanowią: ruchomości, nieruchomości i fundusze.</w:t>
      </w:r>
    </w:p>
    <w:p w:rsidR="00D5041B" w:rsidRDefault="00D5041B" w:rsidP="00D5041B">
      <w:pPr>
        <w:jc w:val="center"/>
        <w:rPr>
          <w:snapToGrid w:val="0"/>
          <w:sz w:val="24"/>
          <w:szCs w:val="24"/>
        </w:rPr>
      </w:pPr>
      <w:r>
        <w:rPr>
          <w:bCs/>
          <w:snapToGrid w:val="0"/>
          <w:sz w:val="24"/>
          <w:szCs w:val="24"/>
        </w:rPr>
        <w:t>§ 31</w:t>
      </w:r>
    </w:p>
    <w:p w:rsidR="00D5041B" w:rsidRDefault="00D5041B" w:rsidP="00D5041B">
      <w:pPr>
        <w:rPr>
          <w:sz w:val="24"/>
          <w:szCs w:val="24"/>
        </w:rPr>
      </w:pPr>
      <w:r>
        <w:rPr>
          <w:sz w:val="24"/>
          <w:szCs w:val="24"/>
        </w:rPr>
        <w:t xml:space="preserve"> Majątek Stowarzyszenia powstaje z:</w:t>
      </w:r>
    </w:p>
    <w:p w:rsidR="00D5041B" w:rsidRDefault="00D5041B" w:rsidP="00D5041B">
      <w:pPr>
        <w:numPr>
          <w:ilvl w:val="0"/>
          <w:numId w:val="33"/>
        </w:numPr>
        <w:rPr>
          <w:sz w:val="24"/>
          <w:szCs w:val="24"/>
        </w:rPr>
      </w:pPr>
      <w:r>
        <w:rPr>
          <w:sz w:val="24"/>
          <w:szCs w:val="24"/>
        </w:rPr>
        <w:t>składek członkowskich,</w:t>
      </w:r>
    </w:p>
    <w:p w:rsidR="00D5041B" w:rsidRDefault="00D5041B" w:rsidP="00D5041B">
      <w:pPr>
        <w:numPr>
          <w:ilvl w:val="0"/>
          <w:numId w:val="33"/>
        </w:numPr>
        <w:rPr>
          <w:sz w:val="24"/>
          <w:szCs w:val="24"/>
        </w:rPr>
      </w:pPr>
      <w:r>
        <w:rPr>
          <w:sz w:val="24"/>
          <w:szCs w:val="24"/>
        </w:rPr>
        <w:t>dotacji,</w:t>
      </w:r>
    </w:p>
    <w:p w:rsidR="00D5041B" w:rsidRDefault="00D5041B" w:rsidP="00D5041B">
      <w:pPr>
        <w:numPr>
          <w:ilvl w:val="0"/>
          <w:numId w:val="33"/>
        </w:numPr>
        <w:rPr>
          <w:sz w:val="24"/>
          <w:szCs w:val="24"/>
        </w:rPr>
      </w:pPr>
      <w:r>
        <w:rPr>
          <w:sz w:val="24"/>
          <w:szCs w:val="24"/>
        </w:rPr>
        <w:t>darowizn, spadków i zapisów, dochodów własnych, w tym pochodzących z działalności określonej w § 10.</w:t>
      </w:r>
    </w:p>
    <w:p w:rsidR="00D5041B" w:rsidRDefault="00D5041B" w:rsidP="00D5041B">
      <w:pPr>
        <w:jc w:val="center"/>
        <w:rPr>
          <w:sz w:val="24"/>
          <w:szCs w:val="24"/>
        </w:rPr>
      </w:pPr>
      <w:r>
        <w:rPr>
          <w:bCs/>
          <w:sz w:val="24"/>
          <w:szCs w:val="24"/>
        </w:rPr>
        <w:t>§ 32</w:t>
      </w:r>
    </w:p>
    <w:p w:rsidR="00D5041B" w:rsidRDefault="00D5041B" w:rsidP="00D5041B">
      <w:pPr>
        <w:numPr>
          <w:ilvl w:val="0"/>
          <w:numId w:val="34"/>
        </w:numPr>
        <w:jc w:val="both"/>
        <w:rPr>
          <w:sz w:val="24"/>
          <w:szCs w:val="24"/>
        </w:rPr>
      </w:pPr>
      <w:r>
        <w:rPr>
          <w:sz w:val="24"/>
          <w:szCs w:val="24"/>
        </w:rPr>
        <w:t>Oświadczenia w sprawach finansowych Stowarzyszenia są składane przez co najmniej 2 z 4 członków Zarządu Głównego działa</w:t>
      </w:r>
      <w:r w:rsidR="00B106A0">
        <w:rPr>
          <w:sz w:val="24"/>
          <w:szCs w:val="24"/>
        </w:rPr>
        <w:t>jących łącznie: prezesa, zastępcy prezesa</w:t>
      </w:r>
      <w:r>
        <w:rPr>
          <w:sz w:val="24"/>
          <w:szCs w:val="24"/>
        </w:rPr>
        <w:t xml:space="preserve"> i skarbnika. </w:t>
      </w:r>
    </w:p>
    <w:p w:rsidR="00D5041B" w:rsidRDefault="00D5041B" w:rsidP="00D5041B">
      <w:pPr>
        <w:numPr>
          <w:ilvl w:val="0"/>
          <w:numId w:val="34"/>
        </w:numPr>
        <w:jc w:val="both"/>
        <w:rPr>
          <w:snapToGrid w:val="0"/>
          <w:sz w:val="24"/>
          <w:szCs w:val="24"/>
        </w:rPr>
      </w:pPr>
      <w:r>
        <w:rPr>
          <w:sz w:val="24"/>
          <w:szCs w:val="24"/>
        </w:rPr>
        <w:t>Oświadczenia w sprawach finansowych Oddziału Stowarzyszenia są składane przez co najmniej 2 z 3 członków Zarządu Oddziału działających łącznie.</w:t>
      </w:r>
    </w:p>
    <w:p w:rsidR="00D5041B" w:rsidRDefault="00D5041B" w:rsidP="00D5041B">
      <w:pPr>
        <w:numPr>
          <w:ilvl w:val="0"/>
          <w:numId w:val="34"/>
        </w:numPr>
        <w:jc w:val="both"/>
        <w:rPr>
          <w:snapToGrid w:val="0"/>
          <w:sz w:val="24"/>
          <w:szCs w:val="24"/>
        </w:rPr>
      </w:pPr>
      <w:r>
        <w:rPr>
          <w:snapToGrid w:val="0"/>
          <w:sz w:val="24"/>
          <w:szCs w:val="24"/>
        </w:rPr>
        <w:t>Oświadczenia w sprawach finansowych muszą być składane na piśmie pod nazwą Stowarzyszenia.</w:t>
      </w:r>
    </w:p>
    <w:p w:rsidR="00D5041B" w:rsidRDefault="00D5041B" w:rsidP="00D5041B">
      <w:pPr>
        <w:jc w:val="center"/>
        <w:rPr>
          <w:snapToGrid w:val="0"/>
          <w:sz w:val="24"/>
          <w:szCs w:val="24"/>
        </w:rPr>
      </w:pPr>
      <w:r>
        <w:rPr>
          <w:bCs/>
          <w:snapToGrid w:val="0"/>
          <w:sz w:val="24"/>
          <w:szCs w:val="24"/>
        </w:rPr>
        <w:t>§ 33</w:t>
      </w:r>
    </w:p>
    <w:p w:rsidR="00D5041B" w:rsidRDefault="00D5041B" w:rsidP="00D5041B">
      <w:pPr>
        <w:numPr>
          <w:ilvl w:val="0"/>
          <w:numId w:val="35"/>
        </w:numPr>
        <w:jc w:val="both"/>
        <w:rPr>
          <w:sz w:val="24"/>
          <w:szCs w:val="24"/>
        </w:rPr>
      </w:pPr>
      <w:r>
        <w:rPr>
          <w:sz w:val="24"/>
          <w:szCs w:val="24"/>
        </w:rPr>
        <w:t>Majątkiem Oddziału zarządza Zarząd Oddziału z obowiązkiem przekazywania corocznie do Zarządu Głównego uchwalonego przez Walne Zgromadzenie Stowarzyszenia procentu wpłaconych składek członkowskich.</w:t>
      </w:r>
    </w:p>
    <w:p w:rsidR="00D5041B" w:rsidRDefault="00D5041B" w:rsidP="00D5041B">
      <w:pPr>
        <w:jc w:val="center"/>
        <w:rPr>
          <w:sz w:val="24"/>
          <w:szCs w:val="24"/>
        </w:rPr>
      </w:pPr>
    </w:p>
    <w:p w:rsidR="00D5041B" w:rsidRDefault="00D5041B" w:rsidP="00D5041B">
      <w:pPr>
        <w:pStyle w:val="Nagwek2"/>
        <w:rPr>
          <w:b w:val="0"/>
          <w:color w:val="auto"/>
        </w:rPr>
      </w:pPr>
      <w:r>
        <w:rPr>
          <w:b w:val="0"/>
          <w:color w:val="auto"/>
        </w:rPr>
        <w:t>Rozdział VII</w:t>
      </w:r>
    </w:p>
    <w:p w:rsidR="00D5041B" w:rsidRDefault="00D5041B" w:rsidP="00D5041B">
      <w:pPr>
        <w:pStyle w:val="Nagwek3"/>
        <w:rPr>
          <w:bCs/>
          <w:color w:val="auto"/>
        </w:rPr>
      </w:pPr>
      <w:r>
        <w:rPr>
          <w:bCs/>
          <w:color w:val="auto"/>
        </w:rPr>
        <w:t>Wolontariusze</w:t>
      </w:r>
    </w:p>
    <w:p w:rsidR="00D5041B" w:rsidRDefault="00D5041B" w:rsidP="00D5041B">
      <w:pPr>
        <w:jc w:val="center"/>
        <w:rPr>
          <w:sz w:val="24"/>
          <w:szCs w:val="24"/>
        </w:rPr>
      </w:pPr>
      <w:r>
        <w:rPr>
          <w:bCs/>
          <w:sz w:val="24"/>
          <w:szCs w:val="24"/>
        </w:rPr>
        <w:t>§ 34</w:t>
      </w:r>
    </w:p>
    <w:p w:rsidR="00D5041B" w:rsidRDefault="00D5041B" w:rsidP="00D5041B">
      <w:pPr>
        <w:numPr>
          <w:ilvl w:val="0"/>
          <w:numId w:val="36"/>
        </w:numPr>
        <w:jc w:val="both"/>
        <w:rPr>
          <w:sz w:val="24"/>
          <w:szCs w:val="24"/>
        </w:rPr>
      </w:pPr>
      <w:r>
        <w:rPr>
          <w:sz w:val="24"/>
          <w:szCs w:val="24"/>
        </w:rPr>
        <w:t xml:space="preserve">Wolontariuszami Stowarzyszenia są osoby, które w wyniku zawartego porozumienia, ochotniczo i bez wynagrodzenia wykonują świadczenia w zakresie zadań statutowych Stowarzyszenia na zasadach określonych w ustawie z dnia 24 kwietnia 2003 r. o </w:t>
      </w:r>
      <w:r>
        <w:rPr>
          <w:sz w:val="24"/>
          <w:szCs w:val="24"/>
        </w:rPr>
        <w:lastRenderedPageBreak/>
        <w:t>działalności pożytku publicznego i wolontariacie (</w:t>
      </w:r>
      <w:proofErr w:type="spellStart"/>
      <w:r>
        <w:rPr>
          <w:sz w:val="24"/>
          <w:szCs w:val="24"/>
        </w:rPr>
        <w:t>Dz.U</w:t>
      </w:r>
      <w:proofErr w:type="spellEnd"/>
      <w:r>
        <w:rPr>
          <w:sz w:val="24"/>
          <w:szCs w:val="24"/>
        </w:rPr>
        <w:t xml:space="preserve">. Nr 96, poz. 873 z </w:t>
      </w:r>
      <w:proofErr w:type="spellStart"/>
      <w:r>
        <w:rPr>
          <w:sz w:val="24"/>
          <w:szCs w:val="24"/>
        </w:rPr>
        <w:t>późń</w:t>
      </w:r>
      <w:proofErr w:type="spellEnd"/>
      <w:r>
        <w:rPr>
          <w:sz w:val="24"/>
          <w:szCs w:val="24"/>
        </w:rPr>
        <w:t>. zmianami).</w:t>
      </w:r>
    </w:p>
    <w:p w:rsidR="00D5041B" w:rsidRDefault="00D5041B" w:rsidP="00D5041B">
      <w:pPr>
        <w:numPr>
          <w:ilvl w:val="0"/>
          <w:numId w:val="36"/>
        </w:numPr>
        <w:jc w:val="both"/>
        <w:rPr>
          <w:snapToGrid w:val="0"/>
          <w:sz w:val="24"/>
          <w:szCs w:val="24"/>
        </w:rPr>
      </w:pPr>
      <w:r>
        <w:rPr>
          <w:snapToGrid w:val="0"/>
          <w:sz w:val="24"/>
          <w:szCs w:val="24"/>
        </w:rPr>
        <w:t>Wolontariuszem Stowarzyszenia może być osoba posiadająca pełną zdolność do czynności prawnych i nie pozbawiona praw publicznych, akceptujące cele statutowe Stowarzyszenia. Osoba niepełnoletnia może być wolontariuszem pod warunkiem przedstawienia pisemnej zgody przedstawiciela ustawowego.</w:t>
      </w:r>
    </w:p>
    <w:p w:rsidR="00D5041B" w:rsidRDefault="00D5041B" w:rsidP="00D5041B">
      <w:pPr>
        <w:pStyle w:val="Nagwek2"/>
        <w:rPr>
          <w:b w:val="0"/>
          <w:snapToGrid w:val="0"/>
          <w:color w:val="auto"/>
        </w:rPr>
      </w:pPr>
      <w:r>
        <w:rPr>
          <w:b w:val="0"/>
          <w:snapToGrid w:val="0"/>
          <w:color w:val="auto"/>
        </w:rPr>
        <w:t>Rozdział VIII</w:t>
      </w:r>
    </w:p>
    <w:p w:rsidR="00D5041B" w:rsidRDefault="00D5041B" w:rsidP="00D5041B">
      <w:pPr>
        <w:pStyle w:val="Nagwek2"/>
        <w:rPr>
          <w:b w:val="0"/>
          <w:snapToGrid w:val="0"/>
          <w:color w:val="auto"/>
        </w:rPr>
      </w:pPr>
      <w:r>
        <w:rPr>
          <w:b w:val="0"/>
          <w:snapToGrid w:val="0"/>
          <w:color w:val="auto"/>
        </w:rPr>
        <w:t>Przepisy szczególne</w:t>
      </w:r>
    </w:p>
    <w:p w:rsidR="00D5041B" w:rsidRDefault="00D5041B" w:rsidP="00D5041B">
      <w:pPr>
        <w:jc w:val="center"/>
        <w:rPr>
          <w:snapToGrid w:val="0"/>
          <w:sz w:val="24"/>
          <w:szCs w:val="24"/>
        </w:rPr>
      </w:pPr>
      <w:r>
        <w:rPr>
          <w:bCs/>
          <w:snapToGrid w:val="0"/>
          <w:sz w:val="24"/>
          <w:szCs w:val="24"/>
        </w:rPr>
        <w:t>§ 35</w:t>
      </w:r>
    </w:p>
    <w:p w:rsidR="00D5041B" w:rsidRDefault="00D5041B" w:rsidP="00D5041B">
      <w:pPr>
        <w:numPr>
          <w:ilvl w:val="0"/>
          <w:numId w:val="37"/>
        </w:numPr>
        <w:rPr>
          <w:sz w:val="24"/>
          <w:szCs w:val="24"/>
        </w:rPr>
      </w:pPr>
      <w:r>
        <w:rPr>
          <w:sz w:val="24"/>
          <w:szCs w:val="24"/>
        </w:rPr>
        <w:t>Zabrania się:</w:t>
      </w:r>
    </w:p>
    <w:p w:rsidR="00D5041B" w:rsidRDefault="00D5041B" w:rsidP="00D5041B">
      <w:pPr>
        <w:numPr>
          <w:ilvl w:val="0"/>
          <w:numId w:val="38"/>
        </w:numPr>
        <w:jc w:val="both"/>
        <w:rPr>
          <w:sz w:val="24"/>
          <w:szCs w:val="24"/>
        </w:rPr>
      </w:pPr>
      <w:r>
        <w:rPr>
          <w:sz w:val="24"/>
          <w:szCs w:val="24"/>
        </w:rPr>
        <w:t>udzielania pożyczek lub zabezpieczania zobowiązań majątkiem Stowarzyszenia w stosunku do jej członków, członków organów lub pracowników oraz osób, z którymi członkowie, członkowie organów oraz pracownicy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rsidR="00D5041B" w:rsidRDefault="00D5041B" w:rsidP="00D5041B">
      <w:pPr>
        <w:numPr>
          <w:ilvl w:val="0"/>
          <w:numId w:val="38"/>
        </w:numPr>
        <w:jc w:val="both"/>
        <w:rPr>
          <w:sz w:val="24"/>
          <w:szCs w:val="24"/>
        </w:rPr>
      </w:pPr>
      <w:r>
        <w:rPr>
          <w:sz w:val="24"/>
          <w:szCs w:val="24"/>
        </w:rPr>
        <w:t>przekazywania majątku Stowarzyszenia na rzecz jego członków, członków organów lub pracowników oraz ich osób bliskich, na zasadach innych niż w stosunku do osób trzecich, w szczególności jeżeli przekazanie to następuje bezpłatnie lub na preferencyjnych warunkach,</w:t>
      </w:r>
    </w:p>
    <w:p w:rsidR="00D5041B" w:rsidRDefault="00D5041B" w:rsidP="00D5041B">
      <w:pPr>
        <w:numPr>
          <w:ilvl w:val="0"/>
          <w:numId w:val="38"/>
        </w:numPr>
        <w:jc w:val="both"/>
        <w:rPr>
          <w:sz w:val="24"/>
          <w:szCs w:val="24"/>
        </w:rPr>
      </w:pPr>
      <w:r>
        <w:rPr>
          <w:sz w:val="24"/>
          <w:szCs w:val="24"/>
        </w:rPr>
        <w:t>wykorzystywania majątku na rzecz członków, członków organów lub pracowników oraz ich osób bliskich na zasadach innych niż w stosunku do osób trzecich, chyba że to wykorzystanie bezpośrednio wynika ze statutowego celu Stowarzyszenia,</w:t>
      </w:r>
    </w:p>
    <w:p w:rsidR="00D5041B" w:rsidRDefault="00D5041B" w:rsidP="00D5041B">
      <w:pPr>
        <w:numPr>
          <w:ilvl w:val="0"/>
          <w:numId w:val="38"/>
        </w:numPr>
        <w:jc w:val="both"/>
        <w:rPr>
          <w:sz w:val="24"/>
          <w:szCs w:val="24"/>
        </w:rPr>
      </w:pPr>
      <w:r>
        <w:rPr>
          <w:sz w:val="24"/>
          <w:szCs w:val="24"/>
        </w:rPr>
        <w:t xml:space="preserve">zakupu  towarów lub usług od podmiotów, w których uczestniczą członkowie Stowarzyszenia, członkowie organów lub pracownicy oraz ich osób bliskich, na zasadach innych niż w stosunku do osób trzecich lub po cenach wyższych niż rynkowe. </w:t>
      </w:r>
    </w:p>
    <w:p w:rsidR="00D5041B" w:rsidRDefault="00D5041B" w:rsidP="00D5041B">
      <w:pPr>
        <w:ind w:left="360"/>
        <w:jc w:val="both"/>
        <w:rPr>
          <w:sz w:val="24"/>
          <w:szCs w:val="24"/>
        </w:rPr>
      </w:pPr>
    </w:p>
    <w:p w:rsidR="00D5041B" w:rsidRDefault="00D5041B" w:rsidP="00D5041B">
      <w:pPr>
        <w:jc w:val="center"/>
        <w:rPr>
          <w:bCs/>
          <w:sz w:val="24"/>
          <w:szCs w:val="24"/>
        </w:rPr>
      </w:pPr>
      <w:r>
        <w:rPr>
          <w:bCs/>
          <w:sz w:val="24"/>
          <w:szCs w:val="24"/>
        </w:rPr>
        <w:t>Rozdział IX</w:t>
      </w:r>
    </w:p>
    <w:p w:rsidR="00D5041B" w:rsidRDefault="00D5041B" w:rsidP="00D5041B">
      <w:pPr>
        <w:jc w:val="center"/>
        <w:rPr>
          <w:bCs/>
          <w:sz w:val="24"/>
          <w:szCs w:val="24"/>
        </w:rPr>
      </w:pPr>
      <w:r>
        <w:rPr>
          <w:bCs/>
          <w:sz w:val="24"/>
          <w:szCs w:val="24"/>
        </w:rPr>
        <w:t>Zmiany Statutu i rozwiązanie Stowarzyszenia</w:t>
      </w:r>
    </w:p>
    <w:p w:rsidR="00D5041B" w:rsidRDefault="00D5041B" w:rsidP="00D5041B">
      <w:pPr>
        <w:jc w:val="center"/>
        <w:rPr>
          <w:sz w:val="24"/>
          <w:szCs w:val="24"/>
        </w:rPr>
      </w:pPr>
      <w:r>
        <w:rPr>
          <w:bCs/>
          <w:sz w:val="24"/>
          <w:szCs w:val="24"/>
        </w:rPr>
        <w:t>§ 36</w:t>
      </w:r>
    </w:p>
    <w:p w:rsidR="00D5041B" w:rsidRDefault="00D5041B" w:rsidP="00D5041B">
      <w:pPr>
        <w:jc w:val="both"/>
        <w:rPr>
          <w:sz w:val="24"/>
          <w:szCs w:val="24"/>
        </w:rPr>
      </w:pPr>
      <w:r>
        <w:rPr>
          <w:sz w:val="24"/>
          <w:szCs w:val="24"/>
        </w:rPr>
        <w:t>Uchwały w sprawie zmian statutu Stowarzyszenia podejmuje Walne Zgromadzenie Stowarzyszenia większością 2/3 głosów obecnych osób uprawnionych do głosowania.</w:t>
      </w:r>
      <w:r>
        <w:rPr>
          <w:bCs/>
          <w:sz w:val="24"/>
          <w:szCs w:val="24"/>
          <w:u w:val="single"/>
        </w:rPr>
        <w:t xml:space="preserve"> </w:t>
      </w:r>
    </w:p>
    <w:p w:rsidR="00D5041B" w:rsidRDefault="00D5041B" w:rsidP="00D5041B">
      <w:pPr>
        <w:jc w:val="center"/>
        <w:rPr>
          <w:snapToGrid w:val="0"/>
          <w:sz w:val="24"/>
          <w:szCs w:val="24"/>
        </w:rPr>
      </w:pPr>
      <w:r>
        <w:rPr>
          <w:bCs/>
          <w:snapToGrid w:val="0"/>
          <w:sz w:val="24"/>
          <w:szCs w:val="24"/>
        </w:rPr>
        <w:t>§ 37</w:t>
      </w:r>
    </w:p>
    <w:p w:rsidR="00D5041B" w:rsidRDefault="00D5041B" w:rsidP="00D5041B">
      <w:pPr>
        <w:numPr>
          <w:ilvl w:val="0"/>
          <w:numId w:val="39"/>
        </w:numPr>
        <w:jc w:val="both"/>
        <w:rPr>
          <w:sz w:val="24"/>
          <w:szCs w:val="24"/>
        </w:rPr>
      </w:pPr>
      <w:r>
        <w:rPr>
          <w:sz w:val="24"/>
          <w:szCs w:val="24"/>
        </w:rPr>
        <w:t>Uchwały w sprawie  rozwiązania Stowarzyszenia podejmuje Walne Zgromadzenie Stowarzyszenia większością 2/3 głosów obecnych osób uprawnionych do głosowania, przy obecności co najmniej połowy ogólnej liczby uprawnionych do głosowania, a w drugim terminie bez względu na liczbę osób.</w:t>
      </w:r>
    </w:p>
    <w:p w:rsidR="00D5041B" w:rsidRDefault="00D5041B" w:rsidP="00D5041B">
      <w:pPr>
        <w:numPr>
          <w:ilvl w:val="0"/>
          <w:numId w:val="39"/>
        </w:numPr>
        <w:jc w:val="both"/>
        <w:rPr>
          <w:sz w:val="24"/>
          <w:szCs w:val="24"/>
        </w:rPr>
      </w:pPr>
      <w:r>
        <w:rPr>
          <w:sz w:val="24"/>
          <w:szCs w:val="24"/>
        </w:rPr>
        <w:t>W przypadku określonym w punkcie 1 drugi termin może być ogłoszony nie wcześniej niż dwa tygodnie po pierwszym terminie.</w:t>
      </w:r>
      <w:r>
        <w:rPr>
          <w:bCs/>
          <w:sz w:val="24"/>
          <w:szCs w:val="24"/>
          <w:u w:val="single"/>
        </w:rPr>
        <w:t xml:space="preserve"> </w:t>
      </w:r>
    </w:p>
    <w:p w:rsidR="00D5041B" w:rsidRDefault="00D5041B" w:rsidP="00D5041B">
      <w:pPr>
        <w:jc w:val="center"/>
        <w:rPr>
          <w:sz w:val="24"/>
          <w:szCs w:val="24"/>
        </w:rPr>
      </w:pPr>
      <w:r>
        <w:rPr>
          <w:bCs/>
          <w:sz w:val="24"/>
          <w:szCs w:val="24"/>
        </w:rPr>
        <w:t>§ 38</w:t>
      </w:r>
    </w:p>
    <w:p w:rsidR="00D5041B" w:rsidRDefault="00D5041B" w:rsidP="00D5041B">
      <w:pPr>
        <w:pStyle w:val="Nagwek"/>
        <w:tabs>
          <w:tab w:val="right" w:pos="9071"/>
        </w:tabs>
        <w:jc w:val="both"/>
        <w:rPr>
          <w:sz w:val="24"/>
          <w:szCs w:val="24"/>
        </w:rPr>
      </w:pPr>
      <w:r>
        <w:rPr>
          <w:sz w:val="24"/>
          <w:szCs w:val="24"/>
        </w:rPr>
        <w:t>W przypadku rozwiązania Stowarzyszenia, Walne Zgromadzenie Stowarzyszenia określa sposób likwidacji, przeznaczenie majątku Stowarzyszenia oraz wybiera Komisję Likwidacyjną w składzie 5 członków, która przeprowadzi likwidację Stowarzyszenia.</w:t>
      </w:r>
    </w:p>
    <w:p w:rsidR="008C2EC4" w:rsidRDefault="008C2EC4"/>
    <w:sectPr w:rsidR="008C2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40"/>
    <w:lvl w:ilvl="0">
      <w:start w:val="1"/>
      <w:numFmt w:val="decimal"/>
      <w:lvlText w:val="%1."/>
      <w:lvlJc w:val="left"/>
      <w:pPr>
        <w:ind w:left="720" w:hanging="360"/>
      </w:pPr>
    </w:lvl>
  </w:abstractNum>
  <w:abstractNum w:abstractNumId="1">
    <w:nsid w:val="00000002"/>
    <w:multiLevelType w:val="multilevel"/>
    <w:tmpl w:val="00000002"/>
    <w:name w:val="RTF_Num 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03"/>
    <w:multiLevelType w:val="singleLevel"/>
    <w:tmpl w:val="00000003"/>
    <w:name w:val="RTF_Num 38"/>
    <w:lvl w:ilvl="0">
      <w:start w:val="1"/>
      <w:numFmt w:val="decimal"/>
      <w:lvlText w:val="%1."/>
      <w:lvlJc w:val="left"/>
      <w:pPr>
        <w:ind w:left="283" w:hanging="283"/>
      </w:pPr>
    </w:lvl>
  </w:abstractNum>
  <w:abstractNum w:abstractNumId="3">
    <w:nsid w:val="00000004"/>
    <w:multiLevelType w:val="singleLevel"/>
    <w:tmpl w:val="D43A4F88"/>
    <w:name w:val="RTF_Num 37"/>
    <w:lvl w:ilvl="0">
      <w:start w:val="1"/>
      <w:numFmt w:val="lowerLetter"/>
      <w:lvlText w:val="%1)"/>
      <w:lvlJc w:val="left"/>
      <w:pPr>
        <w:tabs>
          <w:tab w:val="num" w:pos="720"/>
        </w:tabs>
        <w:ind w:left="284" w:hanging="284"/>
      </w:pPr>
    </w:lvl>
  </w:abstractNum>
  <w:abstractNum w:abstractNumId="4">
    <w:nsid w:val="00000005"/>
    <w:multiLevelType w:val="singleLevel"/>
    <w:tmpl w:val="00000005"/>
    <w:name w:val="RTF_Num 36"/>
    <w:lvl w:ilvl="0">
      <w:start w:val="1"/>
      <w:numFmt w:val="decimal"/>
      <w:lvlText w:val="%1."/>
      <w:lvlJc w:val="left"/>
      <w:pPr>
        <w:ind w:left="283" w:hanging="283"/>
      </w:pPr>
    </w:lvl>
  </w:abstractNum>
  <w:abstractNum w:abstractNumId="5">
    <w:nsid w:val="00000006"/>
    <w:multiLevelType w:val="singleLevel"/>
    <w:tmpl w:val="00000006"/>
    <w:name w:val="RTF_Num 35"/>
    <w:lvl w:ilvl="0">
      <w:start w:val="1"/>
      <w:numFmt w:val="decimal"/>
      <w:lvlText w:val="%1."/>
      <w:lvlJc w:val="left"/>
      <w:pPr>
        <w:ind w:left="283" w:hanging="283"/>
      </w:pPr>
    </w:lvl>
  </w:abstractNum>
  <w:abstractNum w:abstractNumId="6">
    <w:nsid w:val="00000007"/>
    <w:multiLevelType w:val="singleLevel"/>
    <w:tmpl w:val="00000007"/>
    <w:name w:val="RTF_Num 34"/>
    <w:lvl w:ilvl="0">
      <w:start w:val="1"/>
      <w:numFmt w:val="decimal"/>
      <w:lvlText w:val="%1."/>
      <w:lvlJc w:val="left"/>
      <w:pPr>
        <w:ind w:left="283" w:hanging="283"/>
      </w:pPr>
    </w:lvl>
  </w:abstractNum>
  <w:abstractNum w:abstractNumId="7">
    <w:nsid w:val="00000008"/>
    <w:multiLevelType w:val="multilevel"/>
    <w:tmpl w:val="00000008"/>
    <w:name w:val="RTF_Num 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0000009"/>
    <w:multiLevelType w:val="singleLevel"/>
    <w:tmpl w:val="00000009"/>
    <w:name w:val="RTF_Num 32"/>
    <w:lvl w:ilvl="0">
      <w:start w:val="1"/>
      <w:numFmt w:val="decimal"/>
      <w:lvlText w:val="%1."/>
      <w:lvlJc w:val="left"/>
      <w:pPr>
        <w:ind w:left="283" w:hanging="283"/>
      </w:pPr>
    </w:lvl>
  </w:abstractNum>
  <w:abstractNum w:abstractNumId="9">
    <w:nsid w:val="0000000A"/>
    <w:multiLevelType w:val="singleLevel"/>
    <w:tmpl w:val="0000000A"/>
    <w:lvl w:ilvl="0">
      <w:start w:val="1"/>
      <w:numFmt w:val="decimal"/>
      <w:lvlText w:val="%1."/>
      <w:lvlJc w:val="left"/>
      <w:pPr>
        <w:ind w:left="283" w:hanging="283"/>
      </w:pPr>
    </w:lvl>
  </w:abstractNum>
  <w:abstractNum w:abstractNumId="10">
    <w:nsid w:val="0000000B"/>
    <w:multiLevelType w:val="singleLevel"/>
    <w:tmpl w:val="0000000B"/>
    <w:name w:val="RTF_Num 30"/>
    <w:lvl w:ilvl="0">
      <w:start w:val="1"/>
      <w:numFmt w:val="decimal"/>
      <w:lvlText w:val="%1."/>
      <w:lvlJc w:val="left"/>
      <w:pPr>
        <w:ind w:left="283" w:hanging="283"/>
      </w:pPr>
    </w:lvl>
  </w:abstractNum>
  <w:abstractNum w:abstractNumId="11">
    <w:nsid w:val="0000000C"/>
    <w:multiLevelType w:val="multilevel"/>
    <w:tmpl w:val="0000000C"/>
    <w:name w:val="RTF_Num 29"/>
    <w:lvl w:ilvl="0">
      <w:start w:val="1"/>
      <w:numFmt w:val="lowerLetter"/>
      <w:lvlText w:val="%1)"/>
      <w:lvlJc w:val="left"/>
      <w:pPr>
        <w:ind w:left="567" w:hanging="284"/>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2">
    <w:nsid w:val="0000000D"/>
    <w:multiLevelType w:val="multilevel"/>
    <w:tmpl w:val="0000000D"/>
    <w:name w:val="RTF_Num 28"/>
    <w:lvl w:ilvl="0">
      <w:start w:val="1"/>
      <w:numFmt w:val="lowerLetter"/>
      <w:lvlText w:val="%1)"/>
      <w:lvlJc w:val="left"/>
      <w:pPr>
        <w:ind w:left="567"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0E"/>
    <w:multiLevelType w:val="singleLevel"/>
    <w:tmpl w:val="0000000E"/>
    <w:name w:val="RTF_Num 26"/>
    <w:lvl w:ilvl="0">
      <w:start w:val="1"/>
      <w:numFmt w:val="decimal"/>
      <w:lvlText w:val="%1."/>
      <w:lvlJc w:val="left"/>
      <w:pPr>
        <w:ind w:left="283" w:hanging="283"/>
      </w:pPr>
    </w:lvl>
  </w:abstractNum>
  <w:abstractNum w:abstractNumId="14">
    <w:nsid w:val="0000000F"/>
    <w:multiLevelType w:val="singleLevel"/>
    <w:tmpl w:val="0000000F"/>
    <w:name w:val="RTF_Num 25"/>
    <w:lvl w:ilvl="0">
      <w:start w:val="1"/>
      <w:numFmt w:val="decimal"/>
      <w:lvlText w:val="%1."/>
      <w:lvlJc w:val="left"/>
      <w:pPr>
        <w:ind w:left="283" w:hanging="283"/>
      </w:pPr>
    </w:lvl>
  </w:abstractNum>
  <w:abstractNum w:abstractNumId="15">
    <w:nsid w:val="00000010"/>
    <w:multiLevelType w:val="multilevel"/>
    <w:tmpl w:val="00000010"/>
    <w:name w:val="RTF_Num 24"/>
    <w:lvl w:ilvl="0">
      <w:start w:val="1"/>
      <w:numFmt w:val="lowerLetter"/>
      <w:lvlText w:val="%1)"/>
      <w:lvlJc w:val="left"/>
      <w:pPr>
        <w:ind w:left="804" w:hanging="360"/>
      </w:p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16">
    <w:nsid w:val="00000011"/>
    <w:multiLevelType w:val="multilevel"/>
    <w:tmpl w:val="00000011"/>
    <w:name w:val="RTF_Num 23"/>
    <w:lvl w:ilvl="0">
      <w:start w:val="1"/>
      <w:numFmt w:val="lowerLetter"/>
      <w:lvlText w:val="%1)"/>
      <w:lvlJc w:val="left"/>
      <w:pPr>
        <w:ind w:left="567"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3"/>
    <w:multiLevelType w:val="multilevel"/>
    <w:tmpl w:val="00000013"/>
    <w:name w:val="RTF_Num 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0000014"/>
    <w:multiLevelType w:val="multilevel"/>
    <w:tmpl w:val="00000014"/>
    <w:name w:val="RTF_Num 19"/>
    <w:lvl w:ilvl="0">
      <w:start w:val="1"/>
      <w:numFmt w:val="lowerLetter"/>
      <w:lvlText w:val="%1)"/>
      <w:lvlJc w:val="left"/>
      <w:pPr>
        <w:ind w:left="708" w:hanging="360"/>
      </w:p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9">
    <w:nsid w:val="00000015"/>
    <w:multiLevelType w:val="singleLevel"/>
    <w:tmpl w:val="00000015"/>
    <w:name w:val="RTF_Num 18"/>
    <w:lvl w:ilvl="0">
      <w:start w:val="1"/>
      <w:numFmt w:val="decimal"/>
      <w:lvlText w:val="%1."/>
      <w:lvlJc w:val="left"/>
      <w:pPr>
        <w:ind w:left="360" w:hanging="360"/>
      </w:pPr>
    </w:lvl>
  </w:abstractNum>
  <w:abstractNum w:abstractNumId="20">
    <w:nsid w:val="00000016"/>
    <w:multiLevelType w:val="multilevel"/>
    <w:tmpl w:val="00000016"/>
    <w:name w:val="RTF_Num 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0000017"/>
    <w:multiLevelType w:val="multilevel"/>
    <w:tmpl w:val="00000017"/>
    <w:name w:val="RTF_Num 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0000018"/>
    <w:multiLevelType w:val="singleLevel"/>
    <w:tmpl w:val="00000018"/>
    <w:lvl w:ilvl="0">
      <w:start w:val="1"/>
      <w:numFmt w:val="decimal"/>
      <w:lvlText w:val="%1."/>
      <w:lvlJc w:val="left"/>
      <w:pPr>
        <w:ind w:left="283" w:hanging="283"/>
      </w:pPr>
    </w:lvl>
  </w:abstractNum>
  <w:abstractNum w:abstractNumId="23">
    <w:nsid w:val="00000019"/>
    <w:multiLevelType w:val="singleLevel"/>
    <w:tmpl w:val="00000019"/>
    <w:name w:val="RTF_Num 13"/>
    <w:lvl w:ilvl="0">
      <w:start w:val="1"/>
      <w:numFmt w:val="decimal"/>
      <w:lvlText w:val="%1."/>
      <w:lvlJc w:val="left"/>
      <w:pPr>
        <w:ind w:left="283" w:hanging="283"/>
      </w:pPr>
    </w:lvl>
  </w:abstractNum>
  <w:abstractNum w:abstractNumId="24">
    <w:nsid w:val="0000001A"/>
    <w:multiLevelType w:val="singleLevel"/>
    <w:tmpl w:val="0000001A"/>
    <w:name w:val="RTF_Num 12"/>
    <w:lvl w:ilvl="0">
      <w:start w:val="1"/>
      <w:numFmt w:val="decimal"/>
      <w:lvlText w:val="%1."/>
      <w:lvlJc w:val="left"/>
      <w:pPr>
        <w:ind w:left="283" w:hanging="283"/>
      </w:pPr>
    </w:lvl>
  </w:abstractNum>
  <w:abstractNum w:abstractNumId="25">
    <w:nsid w:val="0000001B"/>
    <w:multiLevelType w:val="multilevel"/>
    <w:tmpl w:val="0000001B"/>
    <w:name w:val="RTF_Num 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0000001C"/>
    <w:multiLevelType w:val="multilevel"/>
    <w:tmpl w:val="0000001C"/>
    <w:name w:val="RTF_Num 9"/>
    <w:lvl w:ilvl="0">
      <w:start w:val="1"/>
      <w:numFmt w:val="lowerLetter"/>
      <w:lvlText w:val="%1)"/>
      <w:lvlJc w:val="left"/>
      <w:pPr>
        <w:ind w:left="567"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000001D"/>
    <w:multiLevelType w:val="multilevel"/>
    <w:tmpl w:val="0000001D"/>
    <w:name w:val="RTF_Num 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0000001E"/>
    <w:multiLevelType w:val="multilevel"/>
    <w:tmpl w:val="0000001E"/>
    <w:name w:val="RTF_Num 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0000001F"/>
    <w:multiLevelType w:val="multilevel"/>
    <w:tmpl w:val="0D389270"/>
    <w:lvl w:ilvl="0">
      <w:start w:val="1"/>
      <w:numFmt w:val="decimal"/>
      <w:lvlText w:val="%1."/>
      <w:lvlJc w:val="left"/>
      <w:pPr>
        <w:ind w:left="360" w:hanging="360"/>
      </w:pPr>
      <w:rPr>
        <w:rFonts w:ascii="Times New Roman" w:eastAsia="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00000020"/>
    <w:multiLevelType w:val="multilevel"/>
    <w:tmpl w:val="00000020"/>
    <w:name w:val="RTF_Num 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00000021"/>
    <w:multiLevelType w:val="singleLevel"/>
    <w:tmpl w:val="00000021"/>
    <w:name w:val="RTF_Num 3"/>
    <w:lvl w:ilvl="0">
      <w:start w:val="1"/>
      <w:numFmt w:val="decimal"/>
      <w:lvlText w:val="%1."/>
      <w:lvlJc w:val="left"/>
      <w:pPr>
        <w:ind w:left="283" w:hanging="283"/>
      </w:pPr>
    </w:lvl>
  </w:abstractNum>
  <w:abstractNum w:abstractNumId="32">
    <w:nsid w:val="00000022"/>
    <w:multiLevelType w:val="multilevel"/>
    <w:tmpl w:val="00000022"/>
    <w:name w:val="RTF_Num 2"/>
    <w:lvl w:ilvl="0">
      <w:start w:val="1"/>
      <w:numFmt w:val="lowerLetter"/>
      <w:lvlText w:val="%1)"/>
      <w:lvlJc w:val="left"/>
      <w:pPr>
        <w:ind w:left="567"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44D2EE7"/>
    <w:multiLevelType w:val="multilevel"/>
    <w:tmpl w:val="5A643BE4"/>
    <w:name w:val="RTF_Num 242"/>
    <w:lvl w:ilvl="0">
      <w:start w:val="1"/>
      <w:numFmt w:val="lowerLetter"/>
      <w:lvlText w:val="%1)"/>
      <w:lvlJc w:val="left"/>
      <w:pPr>
        <w:ind w:left="804" w:hanging="360"/>
      </w:p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abstractNum w:abstractNumId="34">
    <w:nsid w:val="04501985"/>
    <w:multiLevelType w:val="hybridMultilevel"/>
    <w:tmpl w:val="7C7C4572"/>
    <w:name w:val="RTF_Num 27"/>
    <w:lvl w:ilvl="0" w:tplc="5FF475EE">
      <w:start w:val="1"/>
      <w:numFmt w:val="decimal"/>
      <w:lvlText w:val="%1."/>
      <w:lvlJc w:val="left"/>
      <w:pPr>
        <w:tabs>
          <w:tab w:val="num" w:pos="-7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4D31794"/>
    <w:multiLevelType w:val="multilevel"/>
    <w:tmpl w:val="566848AA"/>
    <w:lvl w:ilvl="0">
      <w:start w:val="1"/>
      <w:numFmt w:val="lowerLetter"/>
      <w:lvlText w:val="%1)"/>
      <w:lvlJc w:val="left"/>
      <w:pPr>
        <w:ind w:left="567"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5943405"/>
    <w:multiLevelType w:val="hybridMultilevel"/>
    <w:tmpl w:val="3E8A8480"/>
    <w:lvl w:ilvl="0" w:tplc="495CBD64">
      <w:start w:val="1"/>
      <w:numFmt w:val="lowerLetter"/>
      <w:lvlText w:val="%1)"/>
      <w:lvlJc w:val="left"/>
      <w:pPr>
        <w:tabs>
          <w:tab w:val="num" w:pos="643"/>
        </w:tabs>
        <w:ind w:left="643" w:hanging="360"/>
      </w:p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37">
    <w:nsid w:val="469E4E76"/>
    <w:multiLevelType w:val="hybridMultilevel"/>
    <w:tmpl w:val="70362A52"/>
    <w:name w:val="RTF_Num 372"/>
    <w:lvl w:ilvl="0" w:tplc="7458C54C">
      <w:start w:val="1"/>
      <w:numFmt w:val="lowerLetter"/>
      <w:lvlText w:val="%1)"/>
      <w:lvlJc w:val="left"/>
      <w:pPr>
        <w:tabs>
          <w:tab w:val="num" w:pos="1003"/>
        </w:tabs>
        <w:ind w:left="567" w:hanging="284"/>
      </w:pPr>
    </w:lvl>
    <w:lvl w:ilvl="1" w:tplc="04150019">
      <w:start w:val="1"/>
      <w:numFmt w:val="lowerLetter"/>
      <w:lvlText w:val="%2."/>
      <w:lvlJc w:val="left"/>
      <w:pPr>
        <w:tabs>
          <w:tab w:val="num" w:pos="1723"/>
        </w:tabs>
        <w:ind w:left="1723" w:hanging="360"/>
      </w:pPr>
    </w:lvl>
    <w:lvl w:ilvl="2" w:tplc="0415001B">
      <w:start w:val="1"/>
      <w:numFmt w:val="lowerRoman"/>
      <w:lvlText w:val="%3."/>
      <w:lvlJc w:val="right"/>
      <w:pPr>
        <w:tabs>
          <w:tab w:val="num" w:pos="2443"/>
        </w:tabs>
        <w:ind w:left="2443" w:hanging="180"/>
      </w:pPr>
    </w:lvl>
    <w:lvl w:ilvl="3" w:tplc="0415000F">
      <w:start w:val="1"/>
      <w:numFmt w:val="decimal"/>
      <w:lvlText w:val="%4."/>
      <w:lvlJc w:val="left"/>
      <w:pPr>
        <w:tabs>
          <w:tab w:val="num" w:pos="3163"/>
        </w:tabs>
        <w:ind w:left="3163" w:hanging="360"/>
      </w:pPr>
    </w:lvl>
    <w:lvl w:ilvl="4" w:tplc="04150019">
      <w:start w:val="1"/>
      <w:numFmt w:val="lowerLetter"/>
      <w:lvlText w:val="%5."/>
      <w:lvlJc w:val="left"/>
      <w:pPr>
        <w:tabs>
          <w:tab w:val="num" w:pos="3883"/>
        </w:tabs>
        <w:ind w:left="3883" w:hanging="360"/>
      </w:pPr>
    </w:lvl>
    <w:lvl w:ilvl="5" w:tplc="0415001B">
      <w:start w:val="1"/>
      <w:numFmt w:val="lowerRoman"/>
      <w:lvlText w:val="%6."/>
      <w:lvlJc w:val="right"/>
      <w:pPr>
        <w:tabs>
          <w:tab w:val="num" w:pos="4603"/>
        </w:tabs>
        <w:ind w:left="4603" w:hanging="180"/>
      </w:pPr>
    </w:lvl>
    <w:lvl w:ilvl="6" w:tplc="0415000F">
      <w:start w:val="1"/>
      <w:numFmt w:val="decimal"/>
      <w:lvlText w:val="%7."/>
      <w:lvlJc w:val="left"/>
      <w:pPr>
        <w:tabs>
          <w:tab w:val="num" w:pos="5323"/>
        </w:tabs>
        <w:ind w:left="5323" w:hanging="360"/>
      </w:pPr>
    </w:lvl>
    <w:lvl w:ilvl="7" w:tplc="04150019">
      <w:start w:val="1"/>
      <w:numFmt w:val="lowerLetter"/>
      <w:lvlText w:val="%8."/>
      <w:lvlJc w:val="left"/>
      <w:pPr>
        <w:tabs>
          <w:tab w:val="num" w:pos="6043"/>
        </w:tabs>
        <w:ind w:left="6043" w:hanging="360"/>
      </w:pPr>
    </w:lvl>
    <w:lvl w:ilvl="8" w:tplc="0415001B">
      <w:start w:val="1"/>
      <w:numFmt w:val="lowerRoman"/>
      <w:lvlText w:val="%9."/>
      <w:lvlJc w:val="right"/>
      <w:pPr>
        <w:tabs>
          <w:tab w:val="num" w:pos="6763"/>
        </w:tabs>
        <w:ind w:left="6763" w:hanging="180"/>
      </w:pPr>
    </w:lvl>
  </w:abstractNum>
  <w:abstractNum w:abstractNumId="38">
    <w:nsid w:val="4B676738"/>
    <w:multiLevelType w:val="hybridMultilevel"/>
    <w:tmpl w:val="F0B4BED4"/>
    <w:lvl w:ilvl="0" w:tplc="0415000F">
      <w:start w:val="2"/>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5"/>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14"/>
    <w:lvlOverride w:ilvl="0">
      <w:startOverride w:val="1"/>
    </w:lvlOverride>
  </w:num>
  <w:num w:numId="21">
    <w:abstractNumId w:val="0"/>
    <w:lvlOverride w:ilvl="0">
      <w:startOverride w:val="1"/>
    </w:lvlOverride>
  </w:num>
  <w:num w:numId="22">
    <w:abstractNumId w:val="6"/>
    <w:lvlOverride w:ilvl="0">
      <w:startOverride w:val="1"/>
    </w:lvlOverride>
  </w:num>
  <w:num w:numId="23">
    <w:abstractNumId w:val="19"/>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3"/>
    <w:lvlOverride w:ilvl="0">
      <w:startOverride w:val="1"/>
    </w:lvlOverride>
  </w:num>
  <w:num w:numId="28">
    <w:abstractNumId w:val="23"/>
    <w:lvlOverride w:ilvl="0">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1B"/>
    <w:rsid w:val="002825D3"/>
    <w:rsid w:val="0035125A"/>
    <w:rsid w:val="00401ACD"/>
    <w:rsid w:val="008C2EC4"/>
    <w:rsid w:val="008E162B"/>
    <w:rsid w:val="009C37CE"/>
    <w:rsid w:val="009F1594"/>
    <w:rsid w:val="00A052C5"/>
    <w:rsid w:val="00A71DD9"/>
    <w:rsid w:val="00B00A2F"/>
    <w:rsid w:val="00B106A0"/>
    <w:rsid w:val="00B47DED"/>
    <w:rsid w:val="00B96024"/>
    <w:rsid w:val="00D50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41B"/>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D5041B"/>
    <w:pPr>
      <w:keepNext/>
      <w:jc w:val="center"/>
      <w:outlineLvl w:val="0"/>
    </w:pPr>
    <w:rPr>
      <w:b/>
      <w:bCs/>
      <w:sz w:val="24"/>
      <w:szCs w:val="24"/>
    </w:rPr>
  </w:style>
  <w:style w:type="paragraph" w:styleId="Nagwek2">
    <w:name w:val="heading 2"/>
    <w:basedOn w:val="Normalny"/>
    <w:next w:val="Normalny"/>
    <w:link w:val="Nagwek2Znak"/>
    <w:uiPriority w:val="99"/>
    <w:semiHidden/>
    <w:unhideWhenUsed/>
    <w:qFormat/>
    <w:rsid w:val="00D5041B"/>
    <w:pPr>
      <w:keepNext/>
      <w:jc w:val="center"/>
      <w:outlineLvl w:val="1"/>
    </w:pPr>
    <w:rPr>
      <w:b/>
      <w:bCs/>
      <w:color w:val="FF0000"/>
      <w:sz w:val="24"/>
      <w:szCs w:val="24"/>
    </w:rPr>
  </w:style>
  <w:style w:type="paragraph" w:styleId="Nagwek3">
    <w:name w:val="heading 3"/>
    <w:basedOn w:val="Normalny"/>
    <w:next w:val="Normalny"/>
    <w:link w:val="Nagwek3Znak"/>
    <w:uiPriority w:val="99"/>
    <w:semiHidden/>
    <w:unhideWhenUsed/>
    <w:qFormat/>
    <w:rsid w:val="00D5041B"/>
    <w:pPr>
      <w:keepNext/>
      <w:jc w:val="center"/>
      <w:outlineLvl w:val="2"/>
    </w:pPr>
    <w:rPr>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041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semiHidden/>
    <w:rsid w:val="00D5041B"/>
    <w:rPr>
      <w:rFonts w:ascii="Times New Roman" w:eastAsia="Times New Roman" w:hAnsi="Times New Roman" w:cs="Times New Roman"/>
      <w:b/>
      <w:bCs/>
      <w:color w:val="FF0000"/>
      <w:sz w:val="24"/>
      <w:szCs w:val="24"/>
      <w:lang w:eastAsia="pl-PL"/>
    </w:rPr>
  </w:style>
  <w:style w:type="character" w:customStyle="1" w:styleId="Nagwek3Znak">
    <w:name w:val="Nagłówek 3 Znak"/>
    <w:basedOn w:val="Domylnaczcionkaakapitu"/>
    <w:link w:val="Nagwek3"/>
    <w:uiPriority w:val="99"/>
    <w:semiHidden/>
    <w:rsid w:val="00D5041B"/>
    <w:rPr>
      <w:rFonts w:ascii="Times New Roman" w:eastAsia="Times New Roman" w:hAnsi="Times New Roman" w:cs="Times New Roman"/>
      <w:color w:val="FF0000"/>
      <w:sz w:val="24"/>
      <w:szCs w:val="24"/>
      <w:lang w:eastAsia="pl-PL"/>
    </w:rPr>
  </w:style>
  <w:style w:type="paragraph" w:styleId="Tekstpodstawowy">
    <w:name w:val="Body Text"/>
    <w:basedOn w:val="Normalny"/>
    <w:link w:val="TekstpodstawowyZnak"/>
    <w:uiPriority w:val="99"/>
    <w:semiHidden/>
    <w:unhideWhenUsed/>
    <w:rsid w:val="00D5041B"/>
    <w:pPr>
      <w:jc w:val="both"/>
    </w:pPr>
    <w:rPr>
      <w:sz w:val="22"/>
      <w:szCs w:val="22"/>
    </w:rPr>
  </w:style>
  <w:style w:type="character" w:customStyle="1" w:styleId="TekstpodstawowyZnak">
    <w:name w:val="Tekst podstawowy Znak"/>
    <w:basedOn w:val="Domylnaczcionkaakapitu"/>
    <w:link w:val="Tekstpodstawowy"/>
    <w:uiPriority w:val="99"/>
    <w:semiHidden/>
    <w:rsid w:val="00D5041B"/>
    <w:rPr>
      <w:rFonts w:ascii="Times New Roman" w:eastAsia="Times New Roman" w:hAnsi="Times New Roman" w:cs="Times New Roman"/>
      <w:lang w:eastAsia="pl-PL"/>
    </w:rPr>
  </w:style>
  <w:style w:type="paragraph" w:styleId="Nagwek">
    <w:name w:val="header"/>
    <w:basedOn w:val="Normalny"/>
    <w:next w:val="Tekstpodstawowy"/>
    <w:link w:val="NagwekZnak"/>
    <w:uiPriority w:val="99"/>
    <w:semiHidden/>
    <w:unhideWhenUsed/>
    <w:rsid w:val="00D5041B"/>
    <w:pPr>
      <w:tabs>
        <w:tab w:val="center" w:pos="4819"/>
        <w:tab w:val="right" w:pos="9639"/>
      </w:tabs>
    </w:pPr>
  </w:style>
  <w:style w:type="character" w:customStyle="1" w:styleId="NagwekZnak">
    <w:name w:val="Nagłówek Znak"/>
    <w:basedOn w:val="Domylnaczcionkaakapitu"/>
    <w:link w:val="Nagwek"/>
    <w:uiPriority w:val="99"/>
    <w:semiHidden/>
    <w:rsid w:val="00D5041B"/>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uiPriority w:val="99"/>
    <w:qFormat/>
    <w:rsid w:val="00D5041B"/>
    <w:pPr>
      <w:jc w:val="center"/>
    </w:pPr>
    <w:rPr>
      <w:b/>
      <w:bCs/>
      <w:sz w:val="28"/>
      <w:szCs w:val="28"/>
    </w:rPr>
  </w:style>
  <w:style w:type="character" w:customStyle="1" w:styleId="PodtytuZnak">
    <w:name w:val="Podtytuł Znak"/>
    <w:basedOn w:val="Domylnaczcionkaakapitu"/>
    <w:link w:val="Podtytu"/>
    <w:uiPriority w:val="99"/>
    <w:rsid w:val="00D5041B"/>
    <w:rPr>
      <w:rFonts w:ascii="Times New Roman" w:eastAsia="Times New Roman" w:hAnsi="Times New Roman" w:cs="Times New Roman"/>
      <w:b/>
      <w:bCs/>
      <w:sz w:val="28"/>
      <w:szCs w:val="28"/>
      <w:lang w:eastAsia="pl-PL"/>
    </w:rPr>
  </w:style>
  <w:style w:type="paragraph" w:styleId="Tytu">
    <w:name w:val="Title"/>
    <w:basedOn w:val="Normalny"/>
    <w:next w:val="Podtytu"/>
    <w:link w:val="TytuZnak"/>
    <w:uiPriority w:val="99"/>
    <w:qFormat/>
    <w:rsid w:val="00D5041B"/>
    <w:pPr>
      <w:jc w:val="center"/>
    </w:pPr>
    <w:rPr>
      <w:b/>
      <w:bCs/>
      <w:sz w:val="28"/>
      <w:szCs w:val="28"/>
    </w:rPr>
  </w:style>
  <w:style w:type="character" w:customStyle="1" w:styleId="TytuZnak">
    <w:name w:val="Tytuł Znak"/>
    <w:basedOn w:val="Domylnaczcionkaakapitu"/>
    <w:link w:val="Tytu"/>
    <w:uiPriority w:val="99"/>
    <w:rsid w:val="00D5041B"/>
    <w:rPr>
      <w:rFonts w:ascii="Times New Roman" w:eastAsia="Times New Roman" w:hAnsi="Times New Roman" w:cs="Times New Roman"/>
      <w:b/>
      <w:bCs/>
      <w:sz w:val="28"/>
      <w:szCs w:val="28"/>
      <w:lang w:eastAsia="pl-PL"/>
    </w:rPr>
  </w:style>
  <w:style w:type="paragraph" w:styleId="Tekstpodstawowy2">
    <w:name w:val="Body Text 2"/>
    <w:basedOn w:val="Normalny"/>
    <w:link w:val="Tekstpodstawowy2Znak"/>
    <w:uiPriority w:val="99"/>
    <w:semiHidden/>
    <w:unhideWhenUsed/>
    <w:rsid w:val="00D5041B"/>
    <w:pPr>
      <w:ind w:left="360"/>
    </w:pPr>
    <w:rPr>
      <w:sz w:val="24"/>
      <w:szCs w:val="24"/>
    </w:rPr>
  </w:style>
  <w:style w:type="character" w:customStyle="1" w:styleId="Tekstpodstawowy2Znak">
    <w:name w:val="Tekst podstawowy 2 Znak"/>
    <w:basedOn w:val="Domylnaczcionkaakapitu"/>
    <w:link w:val="Tekstpodstawowy2"/>
    <w:uiPriority w:val="99"/>
    <w:semiHidden/>
    <w:rsid w:val="00D5041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5041B"/>
    <w:rPr>
      <w:sz w:val="28"/>
      <w:szCs w:val="28"/>
    </w:rPr>
  </w:style>
  <w:style w:type="character" w:customStyle="1" w:styleId="Tekstpodstawowy3Znak">
    <w:name w:val="Tekst podstawowy 3 Znak"/>
    <w:basedOn w:val="Domylnaczcionkaakapitu"/>
    <w:link w:val="Tekstpodstawowy3"/>
    <w:uiPriority w:val="99"/>
    <w:semiHidden/>
    <w:rsid w:val="00D5041B"/>
    <w:rPr>
      <w:rFonts w:ascii="Times New Roman" w:eastAsia="Times New Roman" w:hAnsi="Times New Roman" w:cs="Times New Roman"/>
      <w:sz w:val="28"/>
      <w:szCs w:val="28"/>
      <w:lang w:eastAsia="pl-PL"/>
    </w:rPr>
  </w:style>
  <w:style w:type="character" w:customStyle="1" w:styleId="apple-style-span">
    <w:name w:val="apple-style-span"/>
    <w:basedOn w:val="Domylnaczcionkaakapitu"/>
    <w:rsid w:val="00D5041B"/>
  </w:style>
  <w:style w:type="paragraph" w:styleId="Tekstdymka">
    <w:name w:val="Balloon Text"/>
    <w:basedOn w:val="Normalny"/>
    <w:link w:val="TekstdymkaZnak"/>
    <w:uiPriority w:val="99"/>
    <w:semiHidden/>
    <w:unhideWhenUsed/>
    <w:rsid w:val="00B47DED"/>
    <w:rPr>
      <w:rFonts w:ascii="Tahoma" w:hAnsi="Tahoma" w:cs="Tahoma"/>
      <w:sz w:val="16"/>
      <w:szCs w:val="16"/>
    </w:rPr>
  </w:style>
  <w:style w:type="character" w:customStyle="1" w:styleId="TekstdymkaZnak">
    <w:name w:val="Tekst dymka Znak"/>
    <w:basedOn w:val="Domylnaczcionkaakapitu"/>
    <w:link w:val="Tekstdymka"/>
    <w:uiPriority w:val="99"/>
    <w:semiHidden/>
    <w:rsid w:val="00B47DE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41B"/>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D5041B"/>
    <w:pPr>
      <w:keepNext/>
      <w:jc w:val="center"/>
      <w:outlineLvl w:val="0"/>
    </w:pPr>
    <w:rPr>
      <w:b/>
      <w:bCs/>
      <w:sz w:val="24"/>
      <w:szCs w:val="24"/>
    </w:rPr>
  </w:style>
  <w:style w:type="paragraph" w:styleId="Nagwek2">
    <w:name w:val="heading 2"/>
    <w:basedOn w:val="Normalny"/>
    <w:next w:val="Normalny"/>
    <w:link w:val="Nagwek2Znak"/>
    <w:uiPriority w:val="99"/>
    <w:semiHidden/>
    <w:unhideWhenUsed/>
    <w:qFormat/>
    <w:rsid w:val="00D5041B"/>
    <w:pPr>
      <w:keepNext/>
      <w:jc w:val="center"/>
      <w:outlineLvl w:val="1"/>
    </w:pPr>
    <w:rPr>
      <w:b/>
      <w:bCs/>
      <w:color w:val="FF0000"/>
      <w:sz w:val="24"/>
      <w:szCs w:val="24"/>
    </w:rPr>
  </w:style>
  <w:style w:type="paragraph" w:styleId="Nagwek3">
    <w:name w:val="heading 3"/>
    <w:basedOn w:val="Normalny"/>
    <w:next w:val="Normalny"/>
    <w:link w:val="Nagwek3Znak"/>
    <w:uiPriority w:val="99"/>
    <w:semiHidden/>
    <w:unhideWhenUsed/>
    <w:qFormat/>
    <w:rsid w:val="00D5041B"/>
    <w:pPr>
      <w:keepNext/>
      <w:jc w:val="center"/>
      <w:outlineLvl w:val="2"/>
    </w:pPr>
    <w:rPr>
      <w:color w:val="FF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041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9"/>
    <w:semiHidden/>
    <w:rsid w:val="00D5041B"/>
    <w:rPr>
      <w:rFonts w:ascii="Times New Roman" w:eastAsia="Times New Roman" w:hAnsi="Times New Roman" w:cs="Times New Roman"/>
      <w:b/>
      <w:bCs/>
      <w:color w:val="FF0000"/>
      <w:sz w:val="24"/>
      <w:szCs w:val="24"/>
      <w:lang w:eastAsia="pl-PL"/>
    </w:rPr>
  </w:style>
  <w:style w:type="character" w:customStyle="1" w:styleId="Nagwek3Znak">
    <w:name w:val="Nagłówek 3 Znak"/>
    <w:basedOn w:val="Domylnaczcionkaakapitu"/>
    <w:link w:val="Nagwek3"/>
    <w:uiPriority w:val="99"/>
    <w:semiHidden/>
    <w:rsid w:val="00D5041B"/>
    <w:rPr>
      <w:rFonts w:ascii="Times New Roman" w:eastAsia="Times New Roman" w:hAnsi="Times New Roman" w:cs="Times New Roman"/>
      <w:color w:val="FF0000"/>
      <w:sz w:val="24"/>
      <w:szCs w:val="24"/>
      <w:lang w:eastAsia="pl-PL"/>
    </w:rPr>
  </w:style>
  <w:style w:type="paragraph" w:styleId="Tekstpodstawowy">
    <w:name w:val="Body Text"/>
    <w:basedOn w:val="Normalny"/>
    <w:link w:val="TekstpodstawowyZnak"/>
    <w:uiPriority w:val="99"/>
    <w:semiHidden/>
    <w:unhideWhenUsed/>
    <w:rsid w:val="00D5041B"/>
    <w:pPr>
      <w:jc w:val="both"/>
    </w:pPr>
    <w:rPr>
      <w:sz w:val="22"/>
      <w:szCs w:val="22"/>
    </w:rPr>
  </w:style>
  <w:style w:type="character" w:customStyle="1" w:styleId="TekstpodstawowyZnak">
    <w:name w:val="Tekst podstawowy Znak"/>
    <w:basedOn w:val="Domylnaczcionkaakapitu"/>
    <w:link w:val="Tekstpodstawowy"/>
    <w:uiPriority w:val="99"/>
    <w:semiHidden/>
    <w:rsid w:val="00D5041B"/>
    <w:rPr>
      <w:rFonts w:ascii="Times New Roman" w:eastAsia="Times New Roman" w:hAnsi="Times New Roman" w:cs="Times New Roman"/>
      <w:lang w:eastAsia="pl-PL"/>
    </w:rPr>
  </w:style>
  <w:style w:type="paragraph" w:styleId="Nagwek">
    <w:name w:val="header"/>
    <w:basedOn w:val="Normalny"/>
    <w:next w:val="Tekstpodstawowy"/>
    <w:link w:val="NagwekZnak"/>
    <w:uiPriority w:val="99"/>
    <w:semiHidden/>
    <w:unhideWhenUsed/>
    <w:rsid w:val="00D5041B"/>
    <w:pPr>
      <w:tabs>
        <w:tab w:val="center" w:pos="4819"/>
        <w:tab w:val="right" w:pos="9639"/>
      </w:tabs>
    </w:pPr>
  </w:style>
  <w:style w:type="character" w:customStyle="1" w:styleId="NagwekZnak">
    <w:name w:val="Nagłówek Znak"/>
    <w:basedOn w:val="Domylnaczcionkaakapitu"/>
    <w:link w:val="Nagwek"/>
    <w:uiPriority w:val="99"/>
    <w:semiHidden/>
    <w:rsid w:val="00D5041B"/>
    <w:rPr>
      <w:rFonts w:ascii="Times New Roman" w:eastAsia="Times New Roman" w:hAnsi="Times New Roman" w:cs="Times New Roman"/>
      <w:sz w:val="20"/>
      <w:szCs w:val="20"/>
      <w:lang w:eastAsia="pl-PL"/>
    </w:rPr>
  </w:style>
  <w:style w:type="paragraph" w:styleId="Podtytu">
    <w:name w:val="Subtitle"/>
    <w:basedOn w:val="Normalny"/>
    <w:next w:val="Tekstpodstawowy"/>
    <w:link w:val="PodtytuZnak"/>
    <w:uiPriority w:val="99"/>
    <w:qFormat/>
    <w:rsid w:val="00D5041B"/>
    <w:pPr>
      <w:jc w:val="center"/>
    </w:pPr>
    <w:rPr>
      <w:b/>
      <w:bCs/>
      <w:sz w:val="28"/>
      <w:szCs w:val="28"/>
    </w:rPr>
  </w:style>
  <w:style w:type="character" w:customStyle="1" w:styleId="PodtytuZnak">
    <w:name w:val="Podtytuł Znak"/>
    <w:basedOn w:val="Domylnaczcionkaakapitu"/>
    <w:link w:val="Podtytu"/>
    <w:uiPriority w:val="99"/>
    <w:rsid w:val="00D5041B"/>
    <w:rPr>
      <w:rFonts w:ascii="Times New Roman" w:eastAsia="Times New Roman" w:hAnsi="Times New Roman" w:cs="Times New Roman"/>
      <w:b/>
      <w:bCs/>
      <w:sz w:val="28"/>
      <w:szCs w:val="28"/>
      <w:lang w:eastAsia="pl-PL"/>
    </w:rPr>
  </w:style>
  <w:style w:type="paragraph" w:styleId="Tytu">
    <w:name w:val="Title"/>
    <w:basedOn w:val="Normalny"/>
    <w:next w:val="Podtytu"/>
    <w:link w:val="TytuZnak"/>
    <w:uiPriority w:val="99"/>
    <w:qFormat/>
    <w:rsid w:val="00D5041B"/>
    <w:pPr>
      <w:jc w:val="center"/>
    </w:pPr>
    <w:rPr>
      <w:b/>
      <w:bCs/>
      <w:sz w:val="28"/>
      <w:szCs w:val="28"/>
    </w:rPr>
  </w:style>
  <w:style w:type="character" w:customStyle="1" w:styleId="TytuZnak">
    <w:name w:val="Tytuł Znak"/>
    <w:basedOn w:val="Domylnaczcionkaakapitu"/>
    <w:link w:val="Tytu"/>
    <w:uiPriority w:val="99"/>
    <w:rsid w:val="00D5041B"/>
    <w:rPr>
      <w:rFonts w:ascii="Times New Roman" w:eastAsia="Times New Roman" w:hAnsi="Times New Roman" w:cs="Times New Roman"/>
      <w:b/>
      <w:bCs/>
      <w:sz w:val="28"/>
      <w:szCs w:val="28"/>
      <w:lang w:eastAsia="pl-PL"/>
    </w:rPr>
  </w:style>
  <w:style w:type="paragraph" w:styleId="Tekstpodstawowy2">
    <w:name w:val="Body Text 2"/>
    <w:basedOn w:val="Normalny"/>
    <w:link w:val="Tekstpodstawowy2Znak"/>
    <w:uiPriority w:val="99"/>
    <w:semiHidden/>
    <w:unhideWhenUsed/>
    <w:rsid w:val="00D5041B"/>
    <w:pPr>
      <w:ind w:left="360"/>
    </w:pPr>
    <w:rPr>
      <w:sz w:val="24"/>
      <w:szCs w:val="24"/>
    </w:rPr>
  </w:style>
  <w:style w:type="character" w:customStyle="1" w:styleId="Tekstpodstawowy2Znak">
    <w:name w:val="Tekst podstawowy 2 Znak"/>
    <w:basedOn w:val="Domylnaczcionkaakapitu"/>
    <w:link w:val="Tekstpodstawowy2"/>
    <w:uiPriority w:val="99"/>
    <w:semiHidden/>
    <w:rsid w:val="00D5041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5041B"/>
    <w:rPr>
      <w:sz w:val="28"/>
      <w:szCs w:val="28"/>
    </w:rPr>
  </w:style>
  <w:style w:type="character" w:customStyle="1" w:styleId="Tekstpodstawowy3Znak">
    <w:name w:val="Tekst podstawowy 3 Znak"/>
    <w:basedOn w:val="Domylnaczcionkaakapitu"/>
    <w:link w:val="Tekstpodstawowy3"/>
    <w:uiPriority w:val="99"/>
    <w:semiHidden/>
    <w:rsid w:val="00D5041B"/>
    <w:rPr>
      <w:rFonts w:ascii="Times New Roman" w:eastAsia="Times New Roman" w:hAnsi="Times New Roman" w:cs="Times New Roman"/>
      <w:sz w:val="28"/>
      <w:szCs w:val="28"/>
      <w:lang w:eastAsia="pl-PL"/>
    </w:rPr>
  </w:style>
  <w:style w:type="character" w:customStyle="1" w:styleId="apple-style-span">
    <w:name w:val="apple-style-span"/>
    <w:basedOn w:val="Domylnaczcionkaakapitu"/>
    <w:rsid w:val="00D5041B"/>
  </w:style>
  <w:style w:type="paragraph" w:styleId="Tekstdymka">
    <w:name w:val="Balloon Text"/>
    <w:basedOn w:val="Normalny"/>
    <w:link w:val="TekstdymkaZnak"/>
    <w:uiPriority w:val="99"/>
    <w:semiHidden/>
    <w:unhideWhenUsed/>
    <w:rsid w:val="00B47DED"/>
    <w:rPr>
      <w:rFonts w:ascii="Tahoma" w:hAnsi="Tahoma" w:cs="Tahoma"/>
      <w:sz w:val="16"/>
      <w:szCs w:val="16"/>
    </w:rPr>
  </w:style>
  <w:style w:type="character" w:customStyle="1" w:styleId="TekstdymkaZnak">
    <w:name w:val="Tekst dymka Znak"/>
    <w:basedOn w:val="Domylnaczcionkaakapitu"/>
    <w:link w:val="Tekstdymka"/>
    <w:uiPriority w:val="99"/>
    <w:semiHidden/>
    <w:rsid w:val="00B47DE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3851</Words>
  <Characters>23106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SPCH2</dc:creator>
  <cp:lastModifiedBy>SPCh sekretariat</cp:lastModifiedBy>
  <cp:revision>3</cp:revision>
  <cp:lastPrinted>2015-05-08T14:41:00Z</cp:lastPrinted>
  <dcterms:created xsi:type="dcterms:W3CDTF">2016-11-18T11:37:00Z</dcterms:created>
  <dcterms:modified xsi:type="dcterms:W3CDTF">2016-11-18T11:38:00Z</dcterms:modified>
</cp:coreProperties>
</file>